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1206"/>
        <w:gridCol w:w="1191"/>
        <w:gridCol w:w="2209"/>
        <w:gridCol w:w="601"/>
        <w:gridCol w:w="198"/>
        <w:gridCol w:w="800"/>
        <w:gridCol w:w="487"/>
        <w:gridCol w:w="1141"/>
        <w:gridCol w:w="2941"/>
      </w:tblGrid>
      <w:tr w:rsidR="00731CE1" w:rsidRPr="00CC056C" w:rsidTr="001F6DF6"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1CE1" w:rsidRPr="00CB0540" w:rsidRDefault="00731CE1" w:rsidP="001F6DF6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b/>
                <w:bCs/>
              </w:rPr>
              <w:t>INFORMATION SUR LA SOCIETE</w:t>
            </w:r>
          </w:p>
        </w:tc>
      </w:tr>
      <w:tr w:rsidR="00B22DEC" w:rsidRPr="00CC056C" w:rsidTr="00801480"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DEC" w:rsidRPr="00CB0540" w:rsidRDefault="00B22DEC" w:rsidP="001F6DF6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4"/>
                <w:szCs w:val="4"/>
              </w:rPr>
            </w:pPr>
          </w:p>
          <w:p w:rsidR="00B22DEC" w:rsidRPr="00CB0540" w:rsidRDefault="00B22DEC" w:rsidP="001F6DF6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Raison Sociale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 :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DEC" w:rsidRPr="00CB0540" w:rsidRDefault="00B22DEC" w:rsidP="00C92D2E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0" w:name="Texte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7223A1">
              <w:rPr>
                <w:rFonts w:ascii="Arial" w:hAnsi="Arial" w:cs="Arial"/>
                <w:sz w:val="20"/>
              </w:rPr>
              <w:t xml:space="preserve">                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DEC" w:rsidRPr="00CB0540" w:rsidRDefault="00B22DEC" w:rsidP="001F6DF6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N° du Registre de Commerce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 :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DEC" w:rsidRPr="00CB0540" w:rsidRDefault="00B22DEC" w:rsidP="00C92D2E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92D2E"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22DEC" w:rsidRPr="00CC056C" w:rsidTr="003B7ECB"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DEC" w:rsidRPr="00CB0540" w:rsidRDefault="00B22DEC" w:rsidP="001F6DF6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4"/>
                <w:szCs w:val="4"/>
              </w:rPr>
            </w:pPr>
          </w:p>
          <w:p w:rsidR="00B22DEC" w:rsidRPr="00CB0540" w:rsidRDefault="00B22DEC" w:rsidP="001F6DF6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Forme juridique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 :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DEC" w:rsidRPr="00CB0540" w:rsidRDefault="00B22DEC" w:rsidP="00C92D2E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92756"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DEC" w:rsidRPr="00CB0540" w:rsidRDefault="00B22DEC" w:rsidP="001F6DF6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Activité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 :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DEC" w:rsidRPr="00CB0540" w:rsidRDefault="00B22DEC" w:rsidP="00192756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92756">
              <w:rPr>
                <w:rFonts w:ascii="Arial" w:hAnsi="Arial" w:cs="Arial"/>
                <w:sz w:val="20"/>
              </w:rPr>
              <w:t> </w:t>
            </w:r>
            <w:r w:rsidR="00192756">
              <w:rPr>
                <w:rFonts w:ascii="Arial" w:hAnsi="Arial" w:cs="Arial"/>
                <w:sz w:val="20"/>
              </w:rPr>
              <w:t> </w:t>
            </w:r>
            <w:r w:rsidR="00192756">
              <w:rPr>
                <w:rFonts w:ascii="Arial" w:hAnsi="Arial" w:cs="Arial"/>
                <w:sz w:val="20"/>
              </w:rPr>
              <w:t> </w:t>
            </w:r>
            <w:r w:rsidR="00192756">
              <w:rPr>
                <w:rFonts w:ascii="Arial" w:hAnsi="Arial" w:cs="Arial"/>
                <w:sz w:val="20"/>
              </w:rPr>
              <w:t> </w:t>
            </w:r>
            <w:r w:rsidR="00192756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31CE1" w:rsidRPr="00CC056C" w:rsidTr="009B58C4"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CE1" w:rsidRPr="00CB0540" w:rsidRDefault="00731CE1" w:rsidP="001F6DF6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4"/>
                <w:szCs w:val="4"/>
              </w:rPr>
            </w:pPr>
          </w:p>
          <w:p w:rsidR="00731CE1" w:rsidRPr="00CB0540" w:rsidRDefault="00731CE1" w:rsidP="001F6DF6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Adresse de la société</w:t>
            </w:r>
            <w:r w:rsidR="00FD4B17">
              <w:rPr>
                <w:rFonts w:asciiTheme="minorBidi" w:hAnsiTheme="minorBidi" w:cstheme="minorBidi"/>
                <w:sz w:val="18"/>
                <w:szCs w:val="18"/>
              </w:rPr>
              <w:t> :</w:t>
            </w:r>
          </w:p>
          <w:p w:rsidR="00731CE1" w:rsidRPr="00CB0540" w:rsidRDefault="00731CE1" w:rsidP="001F6DF6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(Siège sociale)</w:t>
            </w:r>
          </w:p>
        </w:tc>
        <w:tc>
          <w:tcPr>
            <w:tcW w:w="8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CE1" w:rsidRPr="00CB0540" w:rsidRDefault="00F528B5" w:rsidP="007223A1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192756">
              <w:rPr>
                <w:rFonts w:ascii="Arial" w:hAnsi="Arial" w:cs="Arial"/>
                <w:sz w:val="18"/>
              </w:rPr>
              <w:t xml:space="preserve">                          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57A8A" w:rsidRPr="00CC056C" w:rsidTr="009B58C4"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A8A" w:rsidRPr="00CB0540" w:rsidRDefault="00057A8A" w:rsidP="001F6DF6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4"/>
                <w:szCs w:val="4"/>
              </w:rPr>
            </w:pPr>
          </w:p>
          <w:p w:rsidR="00057A8A" w:rsidRPr="00CB0540" w:rsidRDefault="00057A8A" w:rsidP="001F6DF6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Téléphone de l’Entreprise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 :</w:t>
            </w:r>
          </w:p>
        </w:tc>
        <w:tc>
          <w:tcPr>
            <w:tcW w:w="2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A8A" w:rsidRPr="00CB0540" w:rsidRDefault="00057A8A" w:rsidP="00C92D2E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92756">
              <w:rPr>
                <w:rFonts w:ascii="Arial" w:hAnsi="Arial" w:cs="Arial"/>
                <w:sz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A8A" w:rsidRPr="00CB0540" w:rsidRDefault="00057A8A" w:rsidP="001F6DF6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Email :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A8A" w:rsidRPr="00CB0540" w:rsidRDefault="00F528B5" w:rsidP="00192756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9B58C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9B58C4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58C4">
              <w:rPr>
                <w:rFonts w:ascii="Arial" w:hAnsi="Arial" w:cs="Arial"/>
                <w:sz w:val="18"/>
              </w:rPr>
            </w:r>
            <w:r w:rsidRPr="009B58C4">
              <w:rPr>
                <w:rFonts w:ascii="Arial" w:hAnsi="Arial" w:cs="Arial"/>
                <w:sz w:val="18"/>
              </w:rPr>
              <w:fldChar w:fldCharType="separate"/>
            </w:r>
            <w:r w:rsidR="00192756">
              <w:rPr>
                <w:rFonts w:ascii="Arial" w:hAnsi="Arial" w:cs="Arial"/>
                <w:sz w:val="18"/>
              </w:rPr>
              <w:t> </w:t>
            </w:r>
            <w:r w:rsidR="00192756">
              <w:rPr>
                <w:rFonts w:ascii="Arial" w:hAnsi="Arial" w:cs="Arial"/>
                <w:sz w:val="18"/>
              </w:rPr>
              <w:t> </w:t>
            </w:r>
            <w:r w:rsidR="00192756">
              <w:rPr>
                <w:rFonts w:ascii="Arial" w:hAnsi="Arial" w:cs="Arial"/>
                <w:sz w:val="18"/>
              </w:rPr>
              <w:t> </w:t>
            </w:r>
            <w:r w:rsidR="00192756">
              <w:rPr>
                <w:rFonts w:ascii="Arial" w:hAnsi="Arial" w:cs="Arial"/>
                <w:sz w:val="18"/>
              </w:rPr>
              <w:t> </w:t>
            </w:r>
            <w:r w:rsidR="00192756">
              <w:rPr>
                <w:rFonts w:ascii="Arial" w:hAnsi="Arial" w:cs="Arial"/>
                <w:sz w:val="18"/>
              </w:rPr>
              <w:t> </w:t>
            </w:r>
            <w:r w:rsidRPr="009B58C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31CE1" w:rsidRPr="00CC056C" w:rsidTr="00F86481">
        <w:trPr>
          <w:trHeight w:val="71"/>
        </w:trPr>
        <w:tc>
          <w:tcPr>
            <w:tcW w:w="10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31CE1" w:rsidRPr="00F86481" w:rsidRDefault="00731CE1" w:rsidP="001F6DF6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731CE1" w:rsidRPr="00CC056C" w:rsidTr="001F6DF6"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31CE1" w:rsidRPr="00CB0540" w:rsidRDefault="00731CE1" w:rsidP="001F6DF6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B0540">
              <w:rPr>
                <w:rFonts w:asciiTheme="minorBidi" w:hAnsiTheme="minorBidi" w:cstheme="minorBidi"/>
                <w:b/>
                <w:bCs/>
              </w:rPr>
              <w:t>DESIGNATION DU CORRESPONDANT SURETE (OBLIGATOIRE)</w:t>
            </w:r>
          </w:p>
        </w:tc>
      </w:tr>
      <w:tr w:rsidR="009B58C4" w:rsidRPr="00CC056C" w:rsidTr="009B58C4">
        <w:trPr>
          <w:trHeight w:val="218"/>
        </w:trPr>
        <w:tc>
          <w:tcPr>
            <w:tcW w:w="2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042630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 xml:space="preserve">Nom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et prénom </w:t>
            </w:r>
            <w:r w:rsidRPr="00CB0540">
              <w:rPr>
                <w:rFonts w:asciiTheme="minorBidi" w:hAnsiTheme="minorBidi" w:cstheme="minorBidi"/>
                <w:sz w:val="18"/>
                <w:szCs w:val="18"/>
              </w:rPr>
              <w:t xml:space="preserve">du </w:t>
            </w:r>
            <w:r w:rsidRPr="00CB0540">
              <w:rPr>
                <w:rFonts w:asciiTheme="minorBidi" w:hAnsiTheme="minorBidi" w:cstheme="minorBidi"/>
                <w:sz w:val="20"/>
                <w:szCs w:val="20"/>
              </w:rPr>
              <w:t>correspondant sureté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 :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84419" w:rsidP="00C92D2E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92D2E">
              <w:rPr>
                <w:rFonts w:ascii="Arial" w:hAnsi="Arial" w:cs="Arial"/>
                <w:sz w:val="20"/>
              </w:rPr>
              <w:t> </w:t>
            </w:r>
            <w:r w:rsidR="00C92D2E">
              <w:rPr>
                <w:rFonts w:ascii="Arial" w:hAnsi="Arial" w:cs="Arial"/>
                <w:sz w:val="20"/>
              </w:rPr>
              <w:t> </w:t>
            </w:r>
            <w:r w:rsidR="00C92D2E">
              <w:rPr>
                <w:rFonts w:ascii="Arial" w:hAnsi="Arial" w:cs="Arial"/>
                <w:sz w:val="20"/>
              </w:rPr>
              <w:t> </w:t>
            </w:r>
            <w:r w:rsidR="00C92D2E">
              <w:rPr>
                <w:rFonts w:ascii="Arial" w:hAnsi="Arial" w:cs="Arial"/>
                <w:sz w:val="20"/>
              </w:rPr>
              <w:t> </w:t>
            </w:r>
            <w:r w:rsidR="00C92D2E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042630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Email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 :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F528B5" w:rsidP="00C92D2E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C92D2E">
              <w:rPr>
                <w:rFonts w:ascii="Arial" w:hAnsi="Arial" w:cs="Arial"/>
                <w:sz w:val="18"/>
              </w:rPr>
              <w:t> </w:t>
            </w:r>
            <w:r w:rsidR="00C92D2E">
              <w:rPr>
                <w:rFonts w:ascii="Arial" w:hAnsi="Arial" w:cs="Arial"/>
                <w:sz w:val="18"/>
              </w:rPr>
              <w:t> </w:t>
            </w:r>
            <w:r w:rsidR="00C92D2E">
              <w:rPr>
                <w:rFonts w:ascii="Arial" w:hAnsi="Arial" w:cs="Arial"/>
                <w:sz w:val="18"/>
              </w:rPr>
              <w:t> </w:t>
            </w:r>
            <w:r w:rsidR="00C92D2E">
              <w:rPr>
                <w:rFonts w:ascii="Arial" w:hAnsi="Arial" w:cs="Arial"/>
                <w:sz w:val="18"/>
              </w:rPr>
              <w:t> </w:t>
            </w:r>
            <w:r w:rsidR="00C92D2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B58C4" w:rsidRPr="00CC056C" w:rsidTr="00D64EA1">
        <w:trPr>
          <w:trHeight w:val="217"/>
        </w:trPr>
        <w:tc>
          <w:tcPr>
            <w:tcW w:w="2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042630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042630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042630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GSM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 :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C92D2E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92D2E" w:rsidRPr="00C92D2E">
              <w:rPr>
                <w:rFonts w:ascii="Arial" w:hAnsi="Arial" w:cs="Arial"/>
                <w:noProof/>
                <w:sz w:val="20"/>
              </w:rPr>
              <w:t xml:space="preserve">          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7290" w:rsidRPr="00CC056C" w:rsidTr="009B58C4">
        <w:trPr>
          <w:trHeight w:val="45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290" w:rsidRPr="00A07E6D" w:rsidRDefault="00097290" w:rsidP="00042630">
            <w:pPr>
              <w:rPr>
                <w:rFonts w:asciiTheme="minorBidi" w:hAnsiTheme="minorBidi" w:cstheme="minorBidi"/>
                <w:sz w:val="4"/>
                <w:szCs w:val="4"/>
              </w:rPr>
            </w:pPr>
          </w:p>
          <w:p w:rsidR="00097290" w:rsidRDefault="00097290" w:rsidP="00042630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CNIE :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290" w:rsidRPr="00CB0540" w:rsidRDefault="00097290" w:rsidP="00042630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290" w:rsidRPr="00F86481" w:rsidRDefault="00097290" w:rsidP="00042630">
            <w:pPr>
              <w:rPr>
                <w:rFonts w:asciiTheme="minorBidi" w:hAnsiTheme="minorBidi" w:cstheme="minorBidi"/>
                <w:sz w:val="8"/>
                <w:szCs w:val="8"/>
              </w:rPr>
            </w:pPr>
          </w:p>
          <w:p w:rsidR="00097290" w:rsidRDefault="00097290" w:rsidP="0004263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B0540">
              <w:rPr>
                <w:rFonts w:asciiTheme="minorBidi" w:hAnsiTheme="minorBidi" w:cstheme="minorBidi"/>
                <w:sz w:val="20"/>
                <w:szCs w:val="20"/>
              </w:rPr>
              <w:t>Signature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et cachet </w:t>
            </w:r>
            <w:r w:rsidRPr="00CB0540">
              <w:rPr>
                <w:rFonts w:asciiTheme="minorBidi" w:hAnsiTheme="minorBidi" w:cstheme="minorBidi"/>
                <w:sz w:val="18"/>
                <w:szCs w:val="18"/>
              </w:rPr>
              <w:t xml:space="preserve">du </w:t>
            </w:r>
            <w:r w:rsidRPr="00CB0540">
              <w:rPr>
                <w:rFonts w:asciiTheme="minorBidi" w:hAnsiTheme="minorBidi" w:cstheme="minorBidi"/>
                <w:sz w:val="20"/>
                <w:szCs w:val="20"/>
              </w:rPr>
              <w:t>correspondant sûreté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 :</w:t>
            </w:r>
          </w:p>
          <w:p w:rsidR="00097290" w:rsidRDefault="00097290" w:rsidP="00042630">
            <w:pPr>
              <w:rPr>
                <w:rFonts w:asciiTheme="minorBidi" w:hAnsiTheme="minorBidi" w:cstheme="minorBidi"/>
                <w:sz w:val="14"/>
                <w:szCs w:val="14"/>
              </w:rPr>
            </w:pPr>
            <w:r w:rsidRPr="00A07E6D">
              <w:rPr>
                <w:rFonts w:asciiTheme="minorBidi" w:hAnsiTheme="minorBidi" w:cstheme="minorBidi"/>
                <w:sz w:val="14"/>
                <w:szCs w:val="14"/>
              </w:rPr>
              <w:t>(Qui sera utilisé pour les demandes d’accès)</w:t>
            </w:r>
          </w:p>
          <w:p w:rsidR="00097290" w:rsidRPr="00F86481" w:rsidRDefault="00097290" w:rsidP="00042630">
            <w:pPr>
              <w:rPr>
                <w:rFonts w:asciiTheme="minorBidi" w:hAnsiTheme="minorBidi" w:cstheme="minorBidi"/>
                <w:sz w:val="8"/>
                <w:szCs w:val="8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290" w:rsidRPr="00CB0540" w:rsidRDefault="00097290" w:rsidP="00042630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097290" w:rsidRPr="00CC056C" w:rsidTr="009B58C4">
        <w:trPr>
          <w:trHeight w:val="26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290" w:rsidRPr="00A07E6D" w:rsidRDefault="00097290" w:rsidP="00042630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4"/>
                <w:szCs w:val="4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Fonction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 :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290" w:rsidRPr="00CB0540" w:rsidRDefault="00F528B5" w:rsidP="00984419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84419">
              <w:rPr>
                <w:rFonts w:ascii="Arial" w:hAnsi="Arial" w:cs="Arial"/>
                <w:sz w:val="20"/>
              </w:rPr>
              <w:t> </w:t>
            </w:r>
            <w:r w:rsidR="00984419">
              <w:rPr>
                <w:rFonts w:ascii="Arial" w:hAnsi="Arial" w:cs="Arial"/>
                <w:sz w:val="20"/>
              </w:rPr>
              <w:t> </w:t>
            </w:r>
            <w:r w:rsidR="00984419">
              <w:rPr>
                <w:rFonts w:ascii="Arial" w:hAnsi="Arial" w:cs="Arial"/>
                <w:sz w:val="20"/>
              </w:rPr>
              <w:t> </w:t>
            </w:r>
            <w:r w:rsidR="00984419">
              <w:rPr>
                <w:rFonts w:ascii="Arial" w:hAnsi="Arial" w:cs="Arial"/>
                <w:sz w:val="20"/>
              </w:rPr>
              <w:t> </w:t>
            </w:r>
            <w:r w:rsidR="00984419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290" w:rsidRPr="00CB0540" w:rsidRDefault="00097290" w:rsidP="00042630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290" w:rsidRPr="00CB0540" w:rsidRDefault="00097290" w:rsidP="00042630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042630" w:rsidRPr="00CC056C" w:rsidTr="009B58C4"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42630" w:rsidRPr="00042630" w:rsidRDefault="00042630" w:rsidP="00042630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8"/>
                <w:szCs w:val="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42630" w:rsidRPr="00042630" w:rsidRDefault="00042630" w:rsidP="00042630">
            <w:pPr>
              <w:rPr>
                <w:rFonts w:asciiTheme="minorBidi" w:hAnsiTheme="minorBidi" w:cstheme="minorBidi"/>
                <w:sz w:val="8"/>
                <w:szCs w:val="8"/>
              </w:rPr>
            </w:pP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42630" w:rsidRPr="00042630" w:rsidRDefault="00042630" w:rsidP="00042630">
            <w:pPr>
              <w:rPr>
                <w:rFonts w:asciiTheme="minorBidi" w:hAnsiTheme="minorBidi" w:cstheme="minorBidi"/>
                <w:sz w:val="8"/>
                <w:szCs w:val="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42630" w:rsidRPr="00042630" w:rsidRDefault="00042630" w:rsidP="00042630">
            <w:pPr>
              <w:rPr>
                <w:rFonts w:asciiTheme="minorBidi" w:hAnsiTheme="minorBidi" w:cstheme="minorBidi"/>
                <w:sz w:val="8"/>
                <w:szCs w:val="8"/>
              </w:rPr>
            </w:pPr>
          </w:p>
        </w:tc>
      </w:tr>
      <w:tr w:rsidR="00042630" w:rsidRPr="00CC056C" w:rsidTr="00042630"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2630" w:rsidRPr="00CB0540" w:rsidRDefault="00042630" w:rsidP="00042630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</w:rPr>
              <w:t>DESIGNATION DU SUPPLE</w:t>
            </w:r>
            <w:r w:rsidRPr="00CB0540">
              <w:rPr>
                <w:rFonts w:asciiTheme="minorBidi" w:hAnsiTheme="minorBidi" w:cstheme="minorBidi"/>
                <w:b/>
                <w:bCs/>
              </w:rPr>
              <w:t>ANT N°1 DU CORRESPONDANT SURETE (FACULTATIF)</w:t>
            </w:r>
          </w:p>
        </w:tc>
      </w:tr>
      <w:tr w:rsidR="009B58C4" w:rsidRPr="00CB0540" w:rsidTr="009B58C4">
        <w:trPr>
          <w:trHeight w:val="245"/>
        </w:trPr>
        <w:tc>
          <w:tcPr>
            <w:tcW w:w="2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AD0994" w:rsidRDefault="009B58C4" w:rsidP="009B58C4">
            <w:pPr>
              <w:rPr>
                <w:rFonts w:asciiTheme="minorBidi" w:hAnsiTheme="minorBidi" w:cstheme="minorBidi"/>
                <w:sz w:val="8"/>
                <w:szCs w:val="8"/>
              </w:rPr>
            </w:pPr>
          </w:p>
          <w:p w:rsidR="009B58C4" w:rsidRDefault="009B58C4" w:rsidP="009B58C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 xml:space="preserve">Nom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et prénom</w:t>
            </w:r>
            <w:r w:rsidRPr="00CB0540">
              <w:rPr>
                <w:rFonts w:asciiTheme="minorBidi" w:hAnsiTheme="minorBidi" w:cstheme="minorBidi"/>
                <w:sz w:val="18"/>
                <w:szCs w:val="18"/>
              </w:rPr>
              <w:t xml:space="preserve"> du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suppléant :</w:t>
            </w:r>
          </w:p>
          <w:p w:rsidR="009B58C4" w:rsidRPr="00AD0994" w:rsidRDefault="009B58C4" w:rsidP="009B58C4">
            <w:pPr>
              <w:rPr>
                <w:rFonts w:asciiTheme="minorBidi" w:hAnsiTheme="minorBidi" w:cstheme="minorBidi"/>
                <w:sz w:val="8"/>
                <w:szCs w:val="8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84419" w:rsidP="00C92D2E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92D2E">
              <w:rPr>
                <w:rFonts w:ascii="Arial" w:hAnsi="Arial" w:cs="Arial"/>
                <w:sz w:val="20"/>
              </w:rPr>
              <w:t> </w:t>
            </w:r>
            <w:r w:rsidR="00C92D2E">
              <w:rPr>
                <w:rFonts w:ascii="Arial" w:hAnsi="Arial" w:cs="Arial"/>
                <w:sz w:val="20"/>
              </w:rPr>
              <w:t> </w:t>
            </w:r>
            <w:r w:rsidR="00C92D2E">
              <w:rPr>
                <w:rFonts w:ascii="Arial" w:hAnsi="Arial" w:cs="Arial"/>
                <w:sz w:val="20"/>
              </w:rPr>
              <w:t> </w:t>
            </w:r>
            <w:r w:rsidR="00C92D2E">
              <w:rPr>
                <w:rFonts w:ascii="Arial" w:hAnsi="Arial" w:cs="Arial"/>
                <w:sz w:val="20"/>
              </w:rPr>
              <w:t> </w:t>
            </w:r>
            <w:r w:rsidR="00C92D2E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Email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 :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Default="00F528B5" w:rsidP="00984419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984419">
              <w:rPr>
                <w:rFonts w:ascii="Arial" w:hAnsi="Arial" w:cs="Arial"/>
                <w:sz w:val="18"/>
              </w:rPr>
              <w:t> </w:t>
            </w:r>
            <w:r w:rsidR="00984419">
              <w:rPr>
                <w:rFonts w:ascii="Arial" w:hAnsi="Arial" w:cs="Arial"/>
                <w:sz w:val="18"/>
              </w:rPr>
              <w:t> </w:t>
            </w:r>
            <w:r w:rsidR="00984419">
              <w:rPr>
                <w:rFonts w:ascii="Arial" w:hAnsi="Arial" w:cs="Arial"/>
                <w:sz w:val="18"/>
              </w:rPr>
              <w:t> </w:t>
            </w:r>
            <w:r w:rsidR="00984419">
              <w:rPr>
                <w:rFonts w:ascii="Arial" w:hAnsi="Arial" w:cs="Arial"/>
                <w:sz w:val="18"/>
              </w:rPr>
              <w:t> </w:t>
            </w:r>
            <w:r w:rsidR="00984419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B58C4" w:rsidRPr="00CB0540" w:rsidTr="00C602AC">
        <w:trPr>
          <w:trHeight w:val="217"/>
        </w:trPr>
        <w:tc>
          <w:tcPr>
            <w:tcW w:w="2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AD0994" w:rsidRDefault="009B58C4" w:rsidP="009B58C4">
            <w:pPr>
              <w:rPr>
                <w:rFonts w:asciiTheme="minorBidi" w:hAnsiTheme="minorBidi" w:cstheme="minorBidi"/>
                <w:sz w:val="8"/>
                <w:szCs w:val="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GSM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 :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Default="009B58C4" w:rsidP="00984419">
            <w:r w:rsidRPr="001650DB"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1650DB">
              <w:rPr>
                <w:rFonts w:ascii="Arial" w:hAnsi="Arial" w:cs="Arial"/>
                <w:sz w:val="20"/>
              </w:rPr>
              <w:instrText xml:space="preserve"> FORMTEXT </w:instrText>
            </w:r>
            <w:r w:rsidRPr="001650DB">
              <w:rPr>
                <w:rFonts w:ascii="Arial" w:hAnsi="Arial" w:cs="Arial"/>
                <w:sz w:val="20"/>
              </w:rPr>
            </w:r>
            <w:r w:rsidRPr="001650DB">
              <w:rPr>
                <w:rFonts w:ascii="Arial" w:hAnsi="Arial" w:cs="Arial"/>
                <w:sz w:val="20"/>
              </w:rPr>
              <w:fldChar w:fldCharType="separate"/>
            </w:r>
            <w:r w:rsidR="00984419">
              <w:rPr>
                <w:rFonts w:ascii="Arial" w:hAnsi="Arial" w:cs="Arial"/>
                <w:sz w:val="20"/>
              </w:rPr>
              <w:t> </w:t>
            </w:r>
            <w:r w:rsidR="00984419">
              <w:rPr>
                <w:rFonts w:ascii="Arial" w:hAnsi="Arial" w:cs="Arial"/>
                <w:sz w:val="20"/>
              </w:rPr>
              <w:t> </w:t>
            </w:r>
            <w:r w:rsidR="00984419">
              <w:rPr>
                <w:rFonts w:ascii="Arial" w:hAnsi="Arial" w:cs="Arial"/>
                <w:sz w:val="20"/>
              </w:rPr>
              <w:t> </w:t>
            </w:r>
            <w:r w:rsidR="00984419">
              <w:rPr>
                <w:rFonts w:ascii="Arial" w:hAnsi="Arial" w:cs="Arial"/>
                <w:sz w:val="20"/>
              </w:rPr>
              <w:t> </w:t>
            </w:r>
            <w:r w:rsidR="00984419">
              <w:rPr>
                <w:rFonts w:ascii="Arial" w:hAnsi="Arial" w:cs="Arial"/>
                <w:sz w:val="20"/>
              </w:rPr>
              <w:t> </w:t>
            </w:r>
            <w:r w:rsidRPr="001650D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B58C4" w:rsidRPr="00CB0540" w:rsidTr="009B58C4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A07E6D" w:rsidRDefault="009B58C4" w:rsidP="009B58C4">
            <w:pPr>
              <w:rPr>
                <w:rFonts w:asciiTheme="minorBidi" w:hAnsiTheme="minorBidi" w:cstheme="minorBidi"/>
                <w:sz w:val="4"/>
                <w:szCs w:val="4"/>
              </w:rPr>
            </w:pPr>
          </w:p>
          <w:p w:rsidR="009B58C4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CNIE :</w:t>
            </w:r>
          </w:p>
          <w:p w:rsidR="009B58C4" w:rsidRPr="00AD0994" w:rsidRDefault="009B58C4" w:rsidP="009B58C4">
            <w:pPr>
              <w:rPr>
                <w:rFonts w:asciiTheme="minorBidi" w:hAnsiTheme="minorBidi" w:cstheme="minorBidi"/>
                <w:sz w:val="8"/>
                <w:szCs w:val="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Default="009B58C4" w:rsidP="009B58C4">
            <w:r w:rsidRPr="009A18D2"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A18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18D2">
              <w:rPr>
                <w:rFonts w:ascii="Arial" w:hAnsi="Arial" w:cs="Arial"/>
                <w:sz w:val="20"/>
              </w:rPr>
            </w:r>
            <w:r w:rsidRPr="009A18D2">
              <w:rPr>
                <w:rFonts w:ascii="Arial" w:hAnsi="Arial" w:cs="Arial"/>
                <w:sz w:val="20"/>
              </w:rPr>
              <w:fldChar w:fldCharType="separate"/>
            </w:r>
            <w:r w:rsidRPr="009A18D2">
              <w:rPr>
                <w:rFonts w:ascii="Arial" w:hAnsi="Arial" w:cs="Arial"/>
                <w:noProof/>
                <w:sz w:val="20"/>
              </w:rPr>
              <w:t> </w:t>
            </w:r>
            <w:r w:rsidRPr="009A18D2">
              <w:rPr>
                <w:rFonts w:ascii="Arial" w:hAnsi="Arial" w:cs="Arial"/>
                <w:noProof/>
                <w:sz w:val="20"/>
              </w:rPr>
              <w:t> </w:t>
            </w:r>
            <w:r w:rsidRPr="009A18D2">
              <w:rPr>
                <w:rFonts w:ascii="Arial" w:hAnsi="Arial" w:cs="Arial"/>
                <w:noProof/>
                <w:sz w:val="20"/>
              </w:rPr>
              <w:t> </w:t>
            </w:r>
            <w:r w:rsidRPr="009A18D2">
              <w:rPr>
                <w:rFonts w:ascii="Arial" w:hAnsi="Arial" w:cs="Arial"/>
                <w:noProof/>
                <w:sz w:val="20"/>
              </w:rPr>
              <w:t> </w:t>
            </w:r>
            <w:r w:rsidRPr="009A18D2">
              <w:rPr>
                <w:rFonts w:ascii="Arial" w:hAnsi="Arial" w:cs="Arial"/>
                <w:noProof/>
                <w:sz w:val="20"/>
              </w:rPr>
              <w:t> </w:t>
            </w:r>
            <w:r w:rsidRPr="009A18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Default="009B58C4" w:rsidP="009B58C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B0540">
              <w:rPr>
                <w:rFonts w:asciiTheme="minorBidi" w:hAnsiTheme="minorBidi" w:cstheme="minorBidi"/>
                <w:sz w:val="20"/>
                <w:szCs w:val="20"/>
              </w:rPr>
              <w:t>Signature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et cachet </w:t>
            </w:r>
            <w:r w:rsidRPr="00CB0540">
              <w:rPr>
                <w:rFonts w:asciiTheme="minorBidi" w:hAnsiTheme="minorBidi" w:cstheme="minorBidi"/>
                <w:sz w:val="18"/>
                <w:szCs w:val="18"/>
              </w:rPr>
              <w:t xml:space="preserve">du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suppléant :</w:t>
            </w:r>
          </w:p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A07E6D">
              <w:rPr>
                <w:rFonts w:asciiTheme="minorBidi" w:hAnsiTheme="minorBidi" w:cstheme="minorBidi"/>
                <w:sz w:val="14"/>
                <w:szCs w:val="14"/>
              </w:rPr>
              <w:t>(Qui sera utilisé pour les demandes d’accès)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9B58C4" w:rsidRPr="00CB0540" w:rsidTr="009B58C4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097290" w:rsidRDefault="009B58C4" w:rsidP="009B58C4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Fonction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 :</w:t>
            </w:r>
          </w:p>
          <w:p w:rsidR="009B58C4" w:rsidRPr="00AD0994" w:rsidRDefault="009B58C4" w:rsidP="009B58C4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8"/>
                <w:szCs w:val="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Default="009B58C4" w:rsidP="009B58C4">
            <w:r w:rsidRPr="009A18D2"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A18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18D2">
              <w:rPr>
                <w:rFonts w:ascii="Arial" w:hAnsi="Arial" w:cs="Arial"/>
                <w:sz w:val="20"/>
              </w:rPr>
            </w:r>
            <w:r w:rsidRPr="009A18D2">
              <w:rPr>
                <w:rFonts w:ascii="Arial" w:hAnsi="Arial" w:cs="Arial"/>
                <w:sz w:val="20"/>
              </w:rPr>
              <w:fldChar w:fldCharType="separate"/>
            </w:r>
            <w:r w:rsidRPr="009A18D2">
              <w:rPr>
                <w:rFonts w:ascii="Arial" w:hAnsi="Arial" w:cs="Arial"/>
                <w:noProof/>
                <w:sz w:val="20"/>
              </w:rPr>
              <w:t> </w:t>
            </w:r>
            <w:r w:rsidRPr="009A18D2">
              <w:rPr>
                <w:rFonts w:ascii="Arial" w:hAnsi="Arial" w:cs="Arial"/>
                <w:noProof/>
                <w:sz w:val="20"/>
              </w:rPr>
              <w:t> </w:t>
            </w:r>
            <w:r w:rsidRPr="009A18D2">
              <w:rPr>
                <w:rFonts w:ascii="Arial" w:hAnsi="Arial" w:cs="Arial"/>
                <w:noProof/>
                <w:sz w:val="20"/>
              </w:rPr>
              <w:t> </w:t>
            </w:r>
            <w:r w:rsidRPr="009A18D2">
              <w:rPr>
                <w:rFonts w:ascii="Arial" w:hAnsi="Arial" w:cs="Arial"/>
                <w:noProof/>
                <w:sz w:val="20"/>
              </w:rPr>
              <w:t> </w:t>
            </w:r>
            <w:r w:rsidRPr="009A18D2">
              <w:rPr>
                <w:rFonts w:ascii="Arial" w:hAnsi="Arial" w:cs="Arial"/>
                <w:noProof/>
                <w:sz w:val="20"/>
              </w:rPr>
              <w:t> </w:t>
            </w:r>
            <w:r w:rsidRPr="009A18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9B58C4" w:rsidRPr="00CC056C" w:rsidTr="009B58C4"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B58C4" w:rsidRPr="00AD0994" w:rsidRDefault="009B58C4" w:rsidP="009B58C4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8"/>
                <w:szCs w:val="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B58C4" w:rsidRPr="00731CE1" w:rsidRDefault="009B58C4" w:rsidP="009B58C4">
            <w:pPr>
              <w:rPr>
                <w:rFonts w:asciiTheme="minorBidi" w:hAnsiTheme="minorBidi" w:cstheme="minorBidi"/>
                <w:sz w:val="6"/>
                <w:szCs w:val="6"/>
              </w:rPr>
            </w:pP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B58C4" w:rsidRPr="00731CE1" w:rsidRDefault="009B58C4" w:rsidP="009B58C4">
            <w:pPr>
              <w:rPr>
                <w:rFonts w:asciiTheme="minorBidi" w:hAnsiTheme="minorBidi" w:cstheme="minorBidi"/>
                <w:sz w:val="6"/>
                <w:szCs w:val="6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B58C4" w:rsidRPr="00731CE1" w:rsidRDefault="009B58C4" w:rsidP="009B58C4">
            <w:pPr>
              <w:rPr>
                <w:rFonts w:asciiTheme="minorBidi" w:hAnsiTheme="minorBidi" w:cstheme="minorBidi"/>
                <w:sz w:val="6"/>
                <w:szCs w:val="6"/>
              </w:rPr>
            </w:pPr>
          </w:p>
        </w:tc>
      </w:tr>
      <w:tr w:rsidR="009B58C4" w:rsidRPr="00CC056C" w:rsidTr="00731CE1"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58C4" w:rsidRPr="00CB0540" w:rsidRDefault="009B58C4" w:rsidP="009B58C4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</w:rPr>
              <w:t>DESIGNATION DU SUPPLE</w:t>
            </w:r>
            <w:r w:rsidRPr="00CB0540">
              <w:rPr>
                <w:rFonts w:asciiTheme="minorBidi" w:hAnsiTheme="minorBidi" w:cstheme="minorBidi"/>
                <w:b/>
                <w:bCs/>
              </w:rPr>
              <w:t>ANT N°2 DU CORRESPONDANT SURETE (FACULTATIF)</w:t>
            </w:r>
          </w:p>
        </w:tc>
      </w:tr>
      <w:tr w:rsidR="009B58C4" w:rsidRPr="00CB0540" w:rsidTr="009B58C4">
        <w:trPr>
          <w:trHeight w:val="241"/>
        </w:trPr>
        <w:tc>
          <w:tcPr>
            <w:tcW w:w="2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AD0994" w:rsidRDefault="009B58C4" w:rsidP="009B58C4">
            <w:pPr>
              <w:rPr>
                <w:rFonts w:asciiTheme="minorBidi" w:hAnsiTheme="minorBidi" w:cstheme="minorBidi"/>
                <w:sz w:val="8"/>
                <w:szCs w:val="8"/>
              </w:rPr>
            </w:pPr>
          </w:p>
          <w:p w:rsidR="009B58C4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 xml:space="preserve">Nom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et prénom</w:t>
            </w:r>
            <w:r w:rsidRPr="00CB054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  <w:p w:rsidR="009B58C4" w:rsidRDefault="009B58C4" w:rsidP="009B58C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 xml:space="preserve">du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suppléant :</w:t>
            </w:r>
          </w:p>
          <w:p w:rsidR="009B58C4" w:rsidRPr="00AD0994" w:rsidRDefault="009B58C4" w:rsidP="009B58C4">
            <w:pPr>
              <w:rPr>
                <w:rFonts w:asciiTheme="minorBidi" w:hAnsiTheme="minorBidi" w:cstheme="minorBidi"/>
                <w:sz w:val="8"/>
                <w:szCs w:val="8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8C4" w:rsidRDefault="00F528B5" w:rsidP="00C92D2E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92D2E">
              <w:rPr>
                <w:rFonts w:ascii="Arial" w:hAnsi="Arial" w:cs="Arial"/>
                <w:sz w:val="20"/>
              </w:rPr>
              <w:t> </w:t>
            </w:r>
            <w:r w:rsidR="00C92D2E">
              <w:rPr>
                <w:rFonts w:ascii="Arial" w:hAnsi="Arial" w:cs="Arial"/>
                <w:sz w:val="20"/>
              </w:rPr>
              <w:t> </w:t>
            </w:r>
            <w:r w:rsidR="00C92D2E">
              <w:rPr>
                <w:rFonts w:ascii="Arial" w:hAnsi="Arial" w:cs="Arial"/>
                <w:sz w:val="20"/>
              </w:rPr>
              <w:t> </w:t>
            </w:r>
            <w:r w:rsidR="00C92D2E">
              <w:rPr>
                <w:rFonts w:ascii="Arial" w:hAnsi="Arial" w:cs="Arial"/>
                <w:sz w:val="20"/>
              </w:rPr>
              <w:t> </w:t>
            </w:r>
            <w:r w:rsidR="00C92D2E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Email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 :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Default="009B58C4" w:rsidP="00984419">
            <w:r w:rsidRPr="009B58C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9B58C4">
              <w:rPr>
                <w:rFonts w:ascii="Arial" w:hAnsi="Arial" w:cs="Arial"/>
                <w:sz w:val="18"/>
              </w:rPr>
              <w:instrText xml:space="preserve"> FORMTEXT </w:instrText>
            </w:r>
            <w:r w:rsidRPr="009B58C4">
              <w:rPr>
                <w:rFonts w:ascii="Arial" w:hAnsi="Arial" w:cs="Arial"/>
                <w:sz w:val="18"/>
              </w:rPr>
            </w:r>
            <w:r w:rsidRPr="009B58C4">
              <w:rPr>
                <w:rFonts w:ascii="Arial" w:hAnsi="Arial" w:cs="Arial"/>
                <w:sz w:val="18"/>
              </w:rPr>
              <w:fldChar w:fldCharType="separate"/>
            </w:r>
            <w:r w:rsidR="00984419">
              <w:rPr>
                <w:rFonts w:ascii="Arial" w:hAnsi="Arial" w:cs="Arial"/>
                <w:sz w:val="18"/>
              </w:rPr>
              <w:t> </w:t>
            </w:r>
            <w:r w:rsidR="00984419">
              <w:rPr>
                <w:rFonts w:ascii="Arial" w:hAnsi="Arial" w:cs="Arial"/>
                <w:sz w:val="18"/>
              </w:rPr>
              <w:t> </w:t>
            </w:r>
            <w:r w:rsidR="00984419">
              <w:rPr>
                <w:rFonts w:ascii="Arial" w:hAnsi="Arial" w:cs="Arial"/>
                <w:sz w:val="18"/>
              </w:rPr>
              <w:t> </w:t>
            </w:r>
            <w:r w:rsidR="00984419">
              <w:rPr>
                <w:rFonts w:ascii="Arial" w:hAnsi="Arial" w:cs="Arial"/>
                <w:sz w:val="18"/>
              </w:rPr>
              <w:t> </w:t>
            </w:r>
            <w:r w:rsidR="00984419">
              <w:rPr>
                <w:rFonts w:ascii="Arial" w:hAnsi="Arial" w:cs="Arial"/>
                <w:sz w:val="18"/>
              </w:rPr>
              <w:t> </w:t>
            </w:r>
            <w:r w:rsidRPr="009B58C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B58C4" w:rsidRPr="00CB0540" w:rsidTr="00FF1ED9">
        <w:trPr>
          <w:trHeight w:val="217"/>
        </w:trPr>
        <w:tc>
          <w:tcPr>
            <w:tcW w:w="2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GSM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 :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Default="009B58C4" w:rsidP="009B58C4">
            <w:r w:rsidRPr="002677CA"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2677CA">
              <w:rPr>
                <w:rFonts w:ascii="Arial" w:hAnsi="Arial" w:cs="Arial"/>
                <w:sz w:val="20"/>
              </w:rPr>
              <w:instrText xml:space="preserve"> FORMTEXT </w:instrText>
            </w:r>
            <w:r w:rsidRPr="002677CA">
              <w:rPr>
                <w:rFonts w:ascii="Arial" w:hAnsi="Arial" w:cs="Arial"/>
                <w:sz w:val="20"/>
              </w:rPr>
            </w:r>
            <w:r w:rsidRPr="002677CA">
              <w:rPr>
                <w:rFonts w:ascii="Arial" w:hAnsi="Arial" w:cs="Arial"/>
                <w:sz w:val="20"/>
              </w:rPr>
              <w:fldChar w:fldCharType="separate"/>
            </w:r>
            <w:r w:rsidRPr="002677CA">
              <w:rPr>
                <w:rFonts w:ascii="Arial" w:hAnsi="Arial" w:cs="Arial"/>
                <w:noProof/>
                <w:sz w:val="20"/>
              </w:rPr>
              <w:t> </w:t>
            </w:r>
            <w:r w:rsidRPr="002677CA">
              <w:rPr>
                <w:rFonts w:ascii="Arial" w:hAnsi="Arial" w:cs="Arial"/>
                <w:noProof/>
                <w:sz w:val="20"/>
              </w:rPr>
              <w:t> </w:t>
            </w:r>
            <w:r w:rsidRPr="002677CA">
              <w:rPr>
                <w:rFonts w:ascii="Arial" w:hAnsi="Arial" w:cs="Arial"/>
                <w:noProof/>
                <w:sz w:val="20"/>
              </w:rPr>
              <w:t> </w:t>
            </w:r>
            <w:r w:rsidRPr="002677CA">
              <w:rPr>
                <w:rFonts w:ascii="Arial" w:hAnsi="Arial" w:cs="Arial"/>
                <w:noProof/>
                <w:sz w:val="20"/>
              </w:rPr>
              <w:t> </w:t>
            </w:r>
            <w:r w:rsidRPr="002677CA">
              <w:rPr>
                <w:rFonts w:ascii="Arial" w:hAnsi="Arial" w:cs="Arial"/>
                <w:noProof/>
                <w:sz w:val="20"/>
              </w:rPr>
              <w:t> </w:t>
            </w:r>
            <w:r w:rsidRPr="002677C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B58C4" w:rsidRPr="00CB0540" w:rsidTr="009B58C4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A07E6D" w:rsidRDefault="009B58C4" w:rsidP="009B58C4">
            <w:pPr>
              <w:rPr>
                <w:rFonts w:asciiTheme="minorBidi" w:hAnsiTheme="minorBidi" w:cstheme="minorBidi"/>
                <w:sz w:val="4"/>
                <w:szCs w:val="4"/>
              </w:rPr>
            </w:pPr>
          </w:p>
          <w:p w:rsidR="009B58C4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CNIE :</w:t>
            </w:r>
          </w:p>
          <w:p w:rsidR="009B58C4" w:rsidRPr="00AD0994" w:rsidRDefault="009B58C4" w:rsidP="009B58C4">
            <w:pPr>
              <w:rPr>
                <w:rFonts w:asciiTheme="minorBidi" w:hAnsiTheme="minorBidi" w:cstheme="minorBidi"/>
                <w:sz w:val="8"/>
                <w:szCs w:val="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Default="009B58C4" w:rsidP="009B58C4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Default="009B58C4" w:rsidP="009B58C4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CB0540">
              <w:rPr>
                <w:rFonts w:asciiTheme="minorBidi" w:hAnsiTheme="minorBidi" w:cstheme="minorBidi"/>
                <w:sz w:val="20"/>
                <w:szCs w:val="20"/>
              </w:rPr>
              <w:t>Signature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et cachet </w:t>
            </w:r>
            <w:r w:rsidRPr="00CB0540">
              <w:rPr>
                <w:rFonts w:asciiTheme="minorBidi" w:hAnsiTheme="minorBidi" w:cstheme="minorBidi"/>
                <w:sz w:val="18"/>
                <w:szCs w:val="18"/>
              </w:rPr>
              <w:t xml:space="preserve">du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suppléant :</w:t>
            </w:r>
          </w:p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A07E6D">
              <w:rPr>
                <w:rFonts w:asciiTheme="minorBidi" w:hAnsiTheme="minorBidi" w:cstheme="minorBidi"/>
                <w:sz w:val="14"/>
                <w:szCs w:val="14"/>
              </w:rPr>
              <w:t>(Qui sera utilisé pour les demandes d’accès)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9B58C4" w:rsidRPr="00CB0540" w:rsidTr="009B58C4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042630" w:rsidRDefault="009B58C4" w:rsidP="009B58C4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4"/>
                <w:szCs w:val="4"/>
              </w:rPr>
            </w:pPr>
          </w:p>
          <w:p w:rsidR="009B58C4" w:rsidRDefault="009B58C4" w:rsidP="009B58C4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Fonction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 :</w:t>
            </w:r>
          </w:p>
          <w:p w:rsidR="009B58C4" w:rsidRPr="00AD0994" w:rsidRDefault="009B58C4" w:rsidP="009B58C4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8"/>
                <w:szCs w:val="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Default="009B58C4" w:rsidP="009B58C4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9B58C4" w:rsidRPr="00CC056C" w:rsidTr="00731CE1">
        <w:trPr>
          <w:trHeight w:val="70"/>
        </w:trPr>
        <w:tc>
          <w:tcPr>
            <w:tcW w:w="10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B58C4" w:rsidRPr="00731CE1" w:rsidRDefault="009B58C4" w:rsidP="009B58C4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58C4" w:rsidRPr="00CC056C" w:rsidTr="001F6DF6"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58C4" w:rsidRPr="00CB0540" w:rsidRDefault="009B58C4" w:rsidP="009B58C4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b/>
                <w:bCs/>
              </w:rPr>
              <w:t>LE FONDE DU POUVOIR DE SIGNATURE DE LA SOCIETE</w:t>
            </w:r>
          </w:p>
        </w:tc>
      </w:tr>
      <w:tr w:rsidR="009B58C4" w:rsidRPr="00CC056C" w:rsidTr="009B58C4">
        <w:trPr>
          <w:trHeight w:val="306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9B58C4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Nom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 :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Default="009B58C4" w:rsidP="00984419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84419">
              <w:rPr>
                <w:rFonts w:ascii="Arial" w:hAnsi="Arial" w:cs="Arial"/>
                <w:sz w:val="20"/>
              </w:rPr>
              <w:t> </w:t>
            </w:r>
            <w:r w:rsidR="00984419">
              <w:rPr>
                <w:rFonts w:ascii="Arial" w:hAnsi="Arial" w:cs="Arial"/>
                <w:sz w:val="20"/>
              </w:rPr>
              <w:t> </w:t>
            </w:r>
            <w:r w:rsidR="00984419">
              <w:rPr>
                <w:rFonts w:ascii="Arial" w:hAnsi="Arial" w:cs="Arial"/>
                <w:sz w:val="20"/>
              </w:rPr>
              <w:t> </w:t>
            </w:r>
            <w:r w:rsidR="00984419">
              <w:rPr>
                <w:rFonts w:ascii="Arial" w:hAnsi="Arial" w:cs="Arial"/>
                <w:sz w:val="20"/>
              </w:rPr>
              <w:t> </w:t>
            </w:r>
            <w:r w:rsidR="00984419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1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Cachet :</w:t>
            </w:r>
          </w:p>
          <w:p w:rsidR="009B58C4" w:rsidRPr="00CB0540" w:rsidRDefault="009B58C4" w:rsidP="009B58C4">
            <w:pPr>
              <w:rPr>
                <w:rFonts w:asciiTheme="minorBidi" w:hAnsiTheme="minorBidi" w:cstheme="minorBidi"/>
                <w:sz w:val="8"/>
                <w:szCs w:val="8"/>
              </w:rPr>
            </w:pPr>
          </w:p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Signature :</w:t>
            </w:r>
          </w:p>
          <w:p w:rsidR="009B58C4" w:rsidRPr="00CB0540" w:rsidRDefault="009B58C4" w:rsidP="009B58C4">
            <w:pPr>
              <w:rPr>
                <w:rFonts w:asciiTheme="minorBidi" w:hAnsiTheme="minorBidi" w:cstheme="minorBidi"/>
                <w:sz w:val="6"/>
                <w:szCs w:val="6"/>
              </w:rPr>
            </w:pPr>
          </w:p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Date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Texte21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9B58C4" w:rsidRPr="00CC056C" w:rsidTr="009B58C4">
        <w:trPr>
          <w:trHeight w:val="274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9B58C4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Prénom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 :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Default="009B58C4" w:rsidP="00984419">
            <w:r w:rsidRPr="002B73E7"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2B73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2B73E7">
              <w:rPr>
                <w:rFonts w:ascii="Arial" w:hAnsi="Arial" w:cs="Arial"/>
                <w:sz w:val="20"/>
              </w:rPr>
            </w:r>
            <w:r w:rsidRPr="002B73E7">
              <w:rPr>
                <w:rFonts w:ascii="Arial" w:hAnsi="Arial" w:cs="Arial"/>
                <w:sz w:val="20"/>
              </w:rPr>
              <w:fldChar w:fldCharType="separate"/>
            </w:r>
            <w:r w:rsidR="00984419">
              <w:rPr>
                <w:rFonts w:ascii="Arial" w:hAnsi="Arial" w:cs="Arial"/>
                <w:sz w:val="20"/>
              </w:rPr>
              <w:t> </w:t>
            </w:r>
            <w:r w:rsidR="00984419">
              <w:rPr>
                <w:rFonts w:ascii="Arial" w:hAnsi="Arial" w:cs="Arial"/>
                <w:sz w:val="20"/>
              </w:rPr>
              <w:t> </w:t>
            </w:r>
            <w:r w:rsidR="00984419">
              <w:rPr>
                <w:rFonts w:ascii="Arial" w:hAnsi="Arial" w:cs="Arial"/>
                <w:sz w:val="20"/>
              </w:rPr>
              <w:t> </w:t>
            </w:r>
            <w:r w:rsidR="00984419">
              <w:rPr>
                <w:rFonts w:ascii="Arial" w:hAnsi="Arial" w:cs="Arial"/>
                <w:sz w:val="20"/>
              </w:rPr>
              <w:t> </w:t>
            </w:r>
            <w:r w:rsidR="00984419">
              <w:rPr>
                <w:rFonts w:ascii="Arial" w:hAnsi="Arial" w:cs="Arial"/>
                <w:sz w:val="20"/>
              </w:rPr>
              <w:t> </w:t>
            </w:r>
            <w:r w:rsidRPr="002B73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1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9B58C4" w:rsidRPr="00CC056C" w:rsidTr="009B58C4">
        <w:trPr>
          <w:trHeight w:val="26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9B58C4">
            <w:pPr>
              <w:tabs>
                <w:tab w:val="center" w:pos="4536"/>
                <w:tab w:val="right" w:pos="9072"/>
              </w:tabs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CNIE :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Default="009B58C4" w:rsidP="009B58C4">
            <w:r w:rsidRPr="002B73E7"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2B73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2B73E7">
              <w:rPr>
                <w:rFonts w:ascii="Arial" w:hAnsi="Arial" w:cs="Arial"/>
                <w:sz w:val="20"/>
              </w:rPr>
            </w:r>
            <w:r w:rsidRPr="002B73E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2B73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1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9B58C4" w:rsidRPr="00CC056C" w:rsidTr="00731CE1">
        <w:trPr>
          <w:trHeight w:val="70"/>
        </w:trPr>
        <w:tc>
          <w:tcPr>
            <w:tcW w:w="10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B58C4" w:rsidRPr="00731CE1" w:rsidRDefault="009B58C4" w:rsidP="009B58C4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58C4" w:rsidRPr="00CC056C" w:rsidTr="009B58C4">
        <w:trPr>
          <w:trHeight w:val="236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CB05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Obligations de la société</w:t>
            </w:r>
          </w:p>
        </w:tc>
        <w:tc>
          <w:tcPr>
            <w:tcW w:w="6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Obligations du correspondant sû</w:t>
            </w:r>
            <w:r w:rsidR="00987F7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reté et de ses supplé</w:t>
            </w:r>
            <w:r w:rsidRPr="00CB05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ants</w:t>
            </w:r>
          </w:p>
        </w:tc>
      </w:tr>
      <w:tr w:rsidR="009B58C4" w:rsidRPr="00CC056C" w:rsidTr="009B58C4">
        <w:trPr>
          <w:trHeight w:val="3230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731CE1" w:rsidRDefault="009B58C4" w:rsidP="009B58C4">
            <w:pPr>
              <w:spacing w:after="120"/>
              <w:jc w:val="both"/>
              <w:rPr>
                <w:rFonts w:asciiTheme="minorBidi" w:hAnsiTheme="minorBidi" w:cstheme="minorBidi"/>
                <w:sz w:val="2"/>
                <w:szCs w:val="2"/>
              </w:rPr>
            </w:pPr>
          </w:p>
          <w:p w:rsidR="009B58C4" w:rsidRPr="00A07E6D" w:rsidRDefault="009B58C4" w:rsidP="009B58C4">
            <w:pPr>
              <w:spacing w:after="120"/>
              <w:jc w:val="both"/>
              <w:rPr>
                <w:rFonts w:asciiTheme="minorBidi" w:hAnsiTheme="minorBidi" w:cstheme="minorBidi"/>
                <w:sz w:val="14"/>
                <w:szCs w:val="14"/>
              </w:rPr>
            </w:pPr>
            <w:r w:rsidRPr="00A07E6D">
              <w:rPr>
                <w:rFonts w:asciiTheme="minorBidi" w:hAnsiTheme="minorBidi" w:cstheme="minorBidi"/>
                <w:sz w:val="14"/>
                <w:szCs w:val="14"/>
              </w:rPr>
              <w:t>1) La société s’engage à mettre à jour le présent formulaire, dès la survenance de l’un des événements suivants :</w:t>
            </w:r>
          </w:p>
          <w:p w:rsidR="009B58C4" w:rsidRPr="00A07E6D" w:rsidRDefault="009B58C4" w:rsidP="009B58C4">
            <w:pPr>
              <w:pStyle w:val="Paragraphedeliste"/>
              <w:spacing w:after="120"/>
              <w:ind w:left="114"/>
              <w:jc w:val="both"/>
              <w:rPr>
                <w:rFonts w:asciiTheme="minorBidi" w:eastAsia="Times New Roman" w:hAnsiTheme="minorBidi"/>
                <w:sz w:val="14"/>
                <w:szCs w:val="14"/>
                <w:lang w:eastAsia="fr-FR"/>
              </w:rPr>
            </w:pPr>
            <w:r w:rsidRPr="00A07E6D">
              <w:rPr>
                <w:rFonts w:asciiTheme="minorBidi" w:eastAsia="Times New Roman" w:hAnsiTheme="minorBidi"/>
                <w:sz w:val="14"/>
                <w:szCs w:val="14"/>
                <w:lang w:eastAsia="fr-FR"/>
              </w:rPr>
              <w:t xml:space="preserve">        -  Changement d’une ou plusieurs informations figurant dans le présent formulaire.</w:t>
            </w:r>
          </w:p>
          <w:p w:rsidR="009B58C4" w:rsidRPr="00A07E6D" w:rsidRDefault="009B58C4" w:rsidP="009B58C4">
            <w:pPr>
              <w:pStyle w:val="Paragraphedeliste"/>
              <w:spacing w:after="120"/>
              <w:ind w:left="114"/>
              <w:jc w:val="both"/>
              <w:rPr>
                <w:rFonts w:asciiTheme="minorBidi" w:eastAsia="Times New Roman" w:hAnsiTheme="minorBidi"/>
                <w:sz w:val="14"/>
                <w:szCs w:val="14"/>
                <w:lang w:eastAsia="fr-FR"/>
              </w:rPr>
            </w:pPr>
            <w:r w:rsidRPr="00A07E6D">
              <w:rPr>
                <w:rFonts w:asciiTheme="minorBidi" w:eastAsia="Times New Roman" w:hAnsiTheme="minorBidi"/>
                <w:sz w:val="14"/>
                <w:szCs w:val="14"/>
                <w:lang w:eastAsia="fr-FR"/>
              </w:rPr>
              <w:t xml:space="preserve">        - Le corresp</w:t>
            </w:r>
            <w:r>
              <w:rPr>
                <w:rFonts w:asciiTheme="minorBidi" w:eastAsia="Times New Roman" w:hAnsiTheme="minorBidi"/>
                <w:sz w:val="14"/>
                <w:szCs w:val="14"/>
                <w:lang w:eastAsia="fr-FR"/>
              </w:rPr>
              <w:t>ondant sûreté ou l’un des supplé</w:t>
            </w:r>
            <w:r w:rsidRPr="00A07E6D">
              <w:rPr>
                <w:rFonts w:asciiTheme="minorBidi" w:eastAsia="Times New Roman" w:hAnsiTheme="minorBidi"/>
                <w:sz w:val="14"/>
                <w:szCs w:val="14"/>
                <w:lang w:eastAsia="fr-FR"/>
              </w:rPr>
              <w:t>ants désigné</w:t>
            </w:r>
            <w:r>
              <w:rPr>
                <w:rFonts w:asciiTheme="minorBidi" w:eastAsia="Times New Roman" w:hAnsiTheme="minorBidi"/>
                <w:sz w:val="14"/>
                <w:szCs w:val="14"/>
                <w:lang w:eastAsia="fr-FR"/>
              </w:rPr>
              <w:t>s</w:t>
            </w:r>
            <w:r w:rsidRPr="00A07E6D">
              <w:rPr>
                <w:rFonts w:asciiTheme="minorBidi" w:eastAsia="Times New Roman" w:hAnsiTheme="minorBidi"/>
                <w:sz w:val="14"/>
                <w:szCs w:val="14"/>
                <w:lang w:eastAsia="fr-FR"/>
              </w:rPr>
              <w:t>, ne fait plus partie de la société, ou n’est plus autorisé à déposer des demandes d’accès pour le compte de la société.</w:t>
            </w:r>
          </w:p>
          <w:p w:rsidR="009B58C4" w:rsidRPr="00A07E6D" w:rsidRDefault="009B58C4" w:rsidP="009B58C4">
            <w:pPr>
              <w:pStyle w:val="Pieddepage"/>
              <w:rPr>
                <w:rFonts w:asciiTheme="minorBidi" w:hAnsiTheme="minorBidi" w:cstheme="minorBidi"/>
                <w:sz w:val="14"/>
                <w:szCs w:val="14"/>
              </w:rPr>
            </w:pPr>
            <w:r w:rsidRPr="00A07E6D">
              <w:rPr>
                <w:rFonts w:asciiTheme="minorBidi" w:hAnsiTheme="minorBidi" w:cstheme="minorBidi"/>
                <w:sz w:val="14"/>
                <w:szCs w:val="14"/>
              </w:rPr>
              <w:t>2)  La société certifie avoir pris connaissance que le badge, une fois délivré sera payant (sauf zones exonérées, ou prestation expressément exonéré par TMPA), et s’engage à régler to</w:t>
            </w:r>
            <w:r>
              <w:rPr>
                <w:rFonts w:asciiTheme="minorBidi" w:hAnsiTheme="minorBidi" w:cstheme="minorBidi"/>
                <w:sz w:val="14"/>
                <w:szCs w:val="14"/>
              </w:rPr>
              <w:t>utes les factures liée au titre d’accès demandé</w:t>
            </w:r>
            <w:r w:rsidRPr="00A07E6D">
              <w:rPr>
                <w:rFonts w:asciiTheme="minorBidi" w:hAnsiTheme="minorBidi" w:cstheme="minorBidi"/>
                <w:sz w:val="14"/>
                <w:szCs w:val="14"/>
              </w:rPr>
              <w:t xml:space="preserve"> par le correspondant s</w:t>
            </w:r>
            <w:r>
              <w:rPr>
                <w:rFonts w:asciiTheme="minorBidi" w:hAnsiTheme="minorBidi" w:cstheme="minorBidi"/>
                <w:sz w:val="14"/>
                <w:szCs w:val="14"/>
              </w:rPr>
              <w:t>ûreté ou l’un de ses supplé</w:t>
            </w:r>
            <w:r w:rsidRPr="00A07E6D">
              <w:rPr>
                <w:rFonts w:asciiTheme="minorBidi" w:hAnsiTheme="minorBidi" w:cstheme="minorBidi"/>
                <w:sz w:val="14"/>
                <w:szCs w:val="14"/>
              </w:rPr>
              <w:t>ants.</w:t>
            </w:r>
          </w:p>
          <w:p w:rsidR="009B58C4" w:rsidRPr="00A07E6D" w:rsidRDefault="009B58C4" w:rsidP="009B58C4">
            <w:pPr>
              <w:pStyle w:val="Pieddepage"/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9B58C4" w:rsidRPr="00A07E6D" w:rsidRDefault="009B58C4" w:rsidP="009B58C4">
            <w:pPr>
              <w:pStyle w:val="Pieddepage"/>
              <w:rPr>
                <w:rFonts w:asciiTheme="minorBidi" w:hAnsiTheme="minorBidi" w:cstheme="minorBidi"/>
                <w:sz w:val="14"/>
                <w:szCs w:val="14"/>
              </w:rPr>
            </w:pPr>
            <w:r w:rsidRPr="00A07E6D">
              <w:rPr>
                <w:rFonts w:asciiTheme="minorBidi" w:hAnsiTheme="minorBidi" w:cstheme="minorBidi"/>
                <w:sz w:val="14"/>
                <w:szCs w:val="14"/>
              </w:rPr>
              <w:t>3)  La société certifie avoir pris conn</w:t>
            </w:r>
            <w:r>
              <w:rPr>
                <w:rFonts w:asciiTheme="minorBidi" w:hAnsiTheme="minorBidi" w:cstheme="minorBidi"/>
                <w:sz w:val="14"/>
                <w:szCs w:val="14"/>
              </w:rPr>
              <w:t>aissance que le correspondant sûreté et ses supplé</w:t>
            </w:r>
            <w:r w:rsidRPr="00A07E6D">
              <w:rPr>
                <w:rFonts w:asciiTheme="minorBidi" w:hAnsiTheme="minorBidi" w:cstheme="minorBidi"/>
                <w:sz w:val="14"/>
                <w:szCs w:val="14"/>
              </w:rPr>
              <w:t>ants désignés dan</w:t>
            </w:r>
            <w:r>
              <w:rPr>
                <w:rFonts w:asciiTheme="minorBidi" w:hAnsiTheme="minorBidi" w:cstheme="minorBidi"/>
                <w:sz w:val="14"/>
                <w:szCs w:val="14"/>
              </w:rPr>
              <w:t>s le présent formulaire, agiront</w:t>
            </w:r>
            <w:r w:rsidRPr="00A07E6D">
              <w:rPr>
                <w:rFonts w:asciiTheme="minorBidi" w:hAnsiTheme="minorBidi" w:cstheme="minorBidi"/>
                <w:sz w:val="14"/>
                <w:szCs w:val="14"/>
              </w:rPr>
              <w:t xml:space="preserve"> au nom de la société, et que les actes lié</w:t>
            </w:r>
            <w:r>
              <w:rPr>
                <w:rFonts w:asciiTheme="minorBidi" w:hAnsiTheme="minorBidi" w:cstheme="minorBidi"/>
                <w:sz w:val="14"/>
                <w:szCs w:val="14"/>
              </w:rPr>
              <w:t>s</w:t>
            </w:r>
            <w:r w:rsidRPr="00A07E6D">
              <w:rPr>
                <w:rFonts w:asciiTheme="minorBidi" w:hAnsiTheme="minorBidi" w:cstheme="minorBidi"/>
                <w:sz w:val="14"/>
                <w:szCs w:val="14"/>
              </w:rPr>
              <w:t xml:space="preserve"> au</w:t>
            </w:r>
            <w:r>
              <w:rPr>
                <w:rFonts w:asciiTheme="minorBidi" w:hAnsiTheme="minorBidi" w:cstheme="minorBidi"/>
                <w:sz w:val="14"/>
                <w:szCs w:val="14"/>
              </w:rPr>
              <w:t>x</w:t>
            </w:r>
            <w:r w:rsidRPr="00A07E6D">
              <w:rPr>
                <w:rFonts w:asciiTheme="minorBidi" w:hAnsiTheme="minorBidi" w:cstheme="minorBidi"/>
                <w:sz w:val="14"/>
                <w:szCs w:val="14"/>
              </w:rPr>
              <w:t xml:space="preserve"> demande</w:t>
            </w:r>
            <w:r>
              <w:rPr>
                <w:rFonts w:asciiTheme="minorBidi" w:hAnsiTheme="minorBidi" w:cstheme="minorBidi"/>
                <w:sz w:val="14"/>
                <w:szCs w:val="14"/>
              </w:rPr>
              <w:t>s</w:t>
            </w:r>
            <w:r w:rsidRPr="00A07E6D">
              <w:rPr>
                <w:rFonts w:asciiTheme="minorBidi" w:hAnsiTheme="minorBidi" w:cstheme="minorBidi"/>
                <w:sz w:val="14"/>
                <w:szCs w:val="14"/>
              </w:rPr>
              <w:t>, retrait</w:t>
            </w:r>
            <w:r>
              <w:rPr>
                <w:rFonts w:asciiTheme="minorBidi" w:hAnsiTheme="minorBidi" w:cstheme="minorBidi"/>
                <w:sz w:val="14"/>
                <w:szCs w:val="14"/>
              </w:rPr>
              <w:t>s</w:t>
            </w:r>
            <w:r w:rsidRPr="00A07E6D">
              <w:rPr>
                <w:rFonts w:asciiTheme="minorBidi" w:hAnsiTheme="minorBidi" w:cstheme="minorBidi"/>
                <w:sz w:val="14"/>
                <w:szCs w:val="14"/>
              </w:rPr>
              <w:t>, ou annulation</w:t>
            </w:r>
            <w:r>
              <w:rPr>
                <w:rFonts w:asciiTheme="minorBidi" w:hAnsiTheme="minorBidi" w:cstheme="minorBidi"/>
                <w:sz w:val="14"/>
                <w:szCs w:val="14"/>
              </w:rPr>
              <w:t>s</w:t>
            </w:r>
            <w:r w:rsidRPr="00A07E6D">
              <w:rPr>
                <w:rFonts w:asciiTheme="minorBidi" w:hAnsiTheme="minorBidi" w:cstheme="minorBidi"/>
                <w:sz w:val="14"/>
                <w:szCs w:val="14"/>
              </w:rPr>
              <w:t xml:space="preserve"> des titres de circulation, engage</w:t>
            </w:r>
            <w:r>
              <w:rPr>
                <w:rFonts w:asciiTheme="minorBidi" w:hAnsiTheme="minorBidi" w:cstheme="minorBidi"/>
                <w:sz w:val="14"/>
                <w:szCs w:val="14"/>
              </w:rPr>
              <w:t>nt</w:t>
            </w:r>
            <w:r w:rsidRPr="00A07E6D">
              <w:rPr>
                <w:rFonts w:asciiTheme="minorBidi" w:hAnsiTheme="minorBidi" w:cstheme="minorBidi"/>
                <w:sz w:val="14"/>
                <w:szCs w:val="14"/>
              </w:rPr>
              <w:t xml:space="preserve"> la société.</w:t>
            </w:r>
          </w:p>
          <w:p w:rsidR="009B58C4" w:rsidRPr="00A07E6D" w:rsidRDefault="009B58C4" w:rsidP="009B58C4">
            <w:pPr>
              <w:pStyle w:val="Pieddepage"/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9B58C4" w:rsidRDefault="009B58C4" w:rsidP="009B58C4">
            <w:pPr>
              <w:pStyle w:val="Pieddepage"/>
              <w:rPr>
                <w:rFonts w:asciiTheme="minorBidi" w:hAnsiTheme="minorBidi" w:cstheme="minorBidi"/>
                <w:sz w:val="14"/>
                <w:szCs w:val="14"/>
              </w:rPr>
            </w:pPr>
            <w:r w:rsidRPr="00A07E6D">
              <w:rPr>
                <w:rFonts w:asciiTheme="minorBidi" w:hAnsiTheme="minorBidi" w:cstheme="minorBidi"/>
                <w:sz w:val="14"/>
                <w:szCs w:val="14"/>
              </w:rPr>
              <w:t xml:space="preserve">4) La société s’engage à déposer, auprès du bureau des formalités d’accès, les demandes d’annulation des badges des personnes ayant quitté la société, ou des personnes n’ayant plus de raison d’accès au port, et </w:t>
            </w:r>
            <w:r>
              <w:rPr>
                <w:rFonts w:asciiTheme="minorBidi" w:hAnsiTheme="minorBidi" w:cstheme="minorBidi"/>
                <w:sz w:val="14"/>
                <w:szCs w:val="14"/>
              </w:rPr>
              <w:t>à restituer les badges objet de ces</w:t>
            </w:r>
            <w:r w:rsidRPr="00A07E6D">
              <w:rPr>
                <w:rFonts w:asciiTheme="minorBidi" w:hAnsiTheme="minorBidi" w:cstheme="minorBidi"/>
                <w:sz w:val="14"/>
                <w:szCs w:val="14"/>
              </w:rPr>
              <w:t xml:space="preserve"> annulations. </w:t>
            </w:r>
          </w:p>
          <w:p w:rsidR="009B58C4" w:rsidRDefault="009B58C4" w:rsidP="009B58C4">
            <w:pPr>
              <w:pStyle w:val="Pieddepage"/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9B58C4" w:rsidRPr="00A07E6D" w:rsidRDefault="009B58C4" w:rsidP="009B58C4">
            <w:pPr>
              <w:pStyle w:val="Pieddepage"/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9B58C4" w:rsidRPr="00CB0540" w:rsidRDefault="009B58C4" w:rsidP="009B58C4">
            <w:pPr>
              <w:rPr>
                <w:rFonts w:asciiTheme="minorBidi" w:hAnsiTheme="minorBidi" w:cstheme="minorBidi"/>
                <w:sz w:val="14"/>
                <w:szCs w:val="14"/>
              </w:rPr>
            </w:pPr>
          </w:p>
        </w:tc>
        <w:tc>
          <w:tcPr>
            <w:tcW w:w="6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731CE1" w:rsidRDefault="009B58C4" w:rsidP="009B58C4">
            <w:pPr>
              <w:spacing w:after="120"/>
              <w:jc w:val="both"/>
              <w:rPr>
                <w:rFonts w:asciiTheme="minorBidi" w:hAnsiTheme="minorBidi"/>
                <w:sz w:val="2"/>
                <w:szCs w:val="2"/>
              </w:rPr>
            </w:pPr>
          </w:p>
          <w:p w:rsidR="009B58C4" w:rsidRDefault="009B58C4" w:rsidP="009B58C4">
            <w:pPr>
              <w:pStyle w:val="Paragraphedeliste"/>
              <w:spacing w:after="120"/>
              <w:ind w:left="114"/>
              <w:jc w:val="both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1) Le correspondant sûreté et ses supplé</w:t>
            </w:r>
            <w:r w:rsidRPr="00A07E6D">
              <w:rPr>
                <w:rFonts w:asciiTheme="minorBidi" w:hAnsiTheme="minorBidi"/>
                <w:sz w:val="14"/>
                <w:szCs w:val="14"/>
              </w:rPr>
              <w:t xml:space="preserve">ants s’engagent à demander les titres de circulation que pour les besoins professionnels, et dans le cadre de l’exercice de l’activité renseignée dans le présent formulaire. </w:t>
            </w:r>
          </w:p>
          <w:p w:rsidR="009B58C4" w:rsidRDefault="009B58C4" w:rsidP="009B58C4">
            <w:pPr>
              <w:pStyle w:val="Paragraphedeliste"/>
              <w:spacing w:after="120"/>
              <w:ind w:left="114"/>
              <w:jc w:val="both"/>
              <w:rPr>
                <w:rFonts w:asciiTheme="minorBidi" w:hAnsiTheme="minorBidi"/>
                <w:sz w:val="14"/>
                <w:szCs w:val="14"/>
              </w:rPr>
            </w:pPr>
          </w:p>
          <w:p w:rsidR="009B58C4" w:rsidRPr="00B93184" w:rsidRDefault="009B58C4" w:rsidP="009B58C4">
            <w:pPr>
              <w:pStyle w:val="Paragraphedeliste"/>
              <w:spacing w:after="120"/>
              <w:ind w:left="114"/>
              <w:jc w:val="both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2) Le correspondant sûreté et ses supplé</w:t>
            </w:r>
            <w:r w:rsidRPr="00B93184">
              <w:rPr>
                <w:rFonts w:asciiTheme="minorBidi" w:hAnsiTheme="minorBidi"/>
                <w:sz w:val="14"/>
                <w:szCs w:val="14"/>
              </w:rPr>
              <w:t>ants s’engagent à restituer les ti</w:t>
            </w:r>
            <w:r>
              <w:rPr>
                <w:rFonts w:asciiTheme="minorBidi" w:hAnsiTheme="minorBidi"/>
                <w:sz w:val="14"/>
                <w:szCs w:val="14"/>
              </w:rPr>
              <w:t>tres de circulations permanents</w:t>
            </w:r>
            <w:r w:rsidRPr="00B93184">
              <w:rPr>
                <w:rFonts w:asciiTheme="minorBidi" w:hAnsiTheme="minorBidi"/>
                <w:sz w:val="14"/>
                <w:szCs w:val="14"/>
              </w:rPr>
              <w:t xml:space="preserve"> ou temporaires au bureau des formalités des accès, dès la cessation d’activité dans la zone portuaire, ou dès la </w:t>
            </w:r>
            <w:r>
              <w:rPr>
                <w:rFonts w:asciiTheme="minorBidi" w:hAnsiTheme="minorBidi"/>
                <w:sz w:val="14"/>
                <w:szCs w:val="14"/>
              </w:rPr>
              <w:t>fin de la période de validité des titr</w:t>
            </w:r>
            <w:r w:rsidRPr="00B93184">
              <w:rPr>
                <w:rFonts w:asciiTheme="minorBidi" w:hAnsiTheme="minorBidi"/>
                <w:sz w:val="14"/>
                <w:szCs w:val="14"/>
              </w:rPr>
              <w:t>e</w:t>
            </w:r>
            <w:r>
              <w:rPr>
                <w:rFonts w:asciiTheme="minorBidi" w:hAnsiTheme="minorBidi"/>
                <w:sz w:val="14"/>
                <w:szCs w:val="14"/>
              </w:rPr>
              <w:t>s</w:t>
            </w:r>
            <w:r w:rsidRPr="00B93184">
              <w:rPr>
                <w:rFonts w:asciiTheme="minorBidi" w:hAnsiTheme="minorBidi"/>
                <w:sz w:val="14"/>
                <w:szCs w:val="14"/>
              </w:rPr>
              <w:t>.</w:t>
            </w:r>
          </w:p>
          <w:p w:rsidR="009B58C4" w:rsidRPr="00731CE1" w:rsidRDefault="009B58C4" w:rsidP="009B58C4">
            <w:pPr>
              <w:pStyle w:val="Paragraphedeliste"/>
              <w:spacing w:after="120"/>
              <w:ind w:left="114"/>
              <w:jc w:val="both"/>
              <w:rPr>
                <w:rFonts w:asciiTheme="minorBidi" w:hAnsiTheme="minorBidi"/>
                <w:sz w:val="14"/>
                <w:szCs w:val="14"/>
              </w:rPr>
            </w:pPr>
          </w:p>
          <w:p w:rsidR="009B58C4" w:rsidRDefault="009B58C4" w:rsidP="009B58C4">
            <w:pPr>
              <w:pStyle w:val="Paragraphedeliste"/>
              <w:spacing w:after="120"/>
              <w:ind w:left="114"/>
              <w:jc w:val="both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3) Le correspondant sûreté et ses supplé</w:t>
            </w:r>
            <w:r w:rsidRPr="00A07E6D">
              <w:rPr>
                <w:rFonts w:asciiTheme="minorBidi" w:hAnsiTheme="minorBidi"/>
                <w:sz w:val="14"/>
                <w:szCs w:val="14"/>
              </w:rPr>
              <w:t>ants s’engagent</w:t>
            </w:r>
            <w:r w:rsidRPr="00B93184">
              <w:rPr>
                <w:rFonts w:asciiTheme="minorBidi" w:hAnsiTheme="minorBidi"/>
                <w:sz w:val="14"/>
                <w:szCs w:val="14"/>
              </w:rPr>
              <w:t xml:space="preserve"> </w:t>
            </w:r>
            <w:r w:rsidRPr="00A07E6D">
              <w:rPr>
                <w:rFonts w:asciiTheme="minorBidi" w:hAnsiTheme="minorBidi"/>
                <w:sz w:val="14"/>
                <w:szCs w:val="14"/>
              </w:rPr>
              <w:t>à signaler dans les plus brefs délais la perte ou l</w:t>
            </w:r>
            <w:r>
              <w:rPr>
                <w:rFonts w:asciiTheme="minorBidi" w:hAnsiTheme="minorBidi"/>
                <w:sz w:val="14"/>
                <w:szCs w:val="14"/>
              </w:rPr>
              <w:t>e vol des titres de circulation</w:t>
            </w:r>
            <w:r w:rsidRPr="00A07E6D">
              <w:rPr>
                <w:rFonts w:asciiTheme="minorBidi" w:hAnsiTheme="minorBidi"/>
                <w:sz w:val="14"/>
                <w:szCs w:val="14"/>
              </w:rPr>
              <w:t xml:space="preserve"> délivrés à la société.</w:t>
            </w:r>
          </w:p>
          <w:p w:rsidR="009B58C4" w:rsidRPr="00B93184" w:rsidRDefault="009B58C4" w:rsidP="009B58C4">
            <w:pPr>
              <w:pStyle w:val="Paragraphedeliste"/>
              <w:spacing w:after="120"/>
              <w:ind w:left="114"/>
              <w:jc w:val="both"/>
              <w:rPr>
                <w:rFonts w:asciiTheme="minorBidi" w:hAnsiTheme="minorBidi"/>
                <w:sz w:val="14"/>
                <w:szCs w:val="14"/>
              </w:rPr>
            </w:pPr>
          </w:p>
          <w:p w:rsidR="009B58C4" w:rsidRPr="00B93184" w:rsidRDefault="009B58C4" w:rsidP="009B58C4">
            <w:pPr>
              <w:pStyle w:val="Paragraphedeliste"/>
              <w:spacing w:after="120"/>
              <w:ind w:left="114"/>
              <w:jc w:val="both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4) Le correspondant sû</w:t>
            </w:r>
            <w:r w:rsidRPr="00A07E6D">
              <w:rPr>
                <w:rFonts w:asciiTheme="minorBidi" w:hAnsiTheme="minorBidi"/>
                <w:sz w:val="14"/>
                <w:szCs w:val="14"/>
              </w:rPr>
              <w:t xml:space="preserve">reté se porte garant des demandes et en signe les formulaires qu’il </w:t>
            </w:r>
            <w:r>
              <w:rPr>
                <w:rFonts w:asciiTheme="minorBidi" w:hAnsiTheme="minorBidi"/>
                <w:sz w:val="14"/>
                <w:szCs w:val="14"/>
              </w:rPr>
              <w:t>transmet</w:t>
            </w:r>
            <w:r w:rsidRPr="00A07E6D">
              <w:rPr>
                <w:rFonts w:asciiTheme="minorBidi" w:hAnsiTheme="minorBidi"/>
                <w:sz w:val="14"/>
                <w:szCs w:val="14"/>
              </w:rPr>
              <w:t xml:space="preserve"> à TMPA.</w:t>
            </w:r>
          </w:p>
          <w:p w:rsidR="009B58C4" w:rsidRPr="00731CE1" w:rsidRDefault="009B58C4" w:rsidP="009B58C4">
            <w:pPr>
              <w:pStyle w:val="Paragraphedeliste"/>
              <w:spacing w:after="120"/>
              <w:ind w:left="114"/>
              <w:jc w:val="both"/>
              <w:rPr>
                <w:rFonts w:asciiTheme="minorBidi" w:hAnsiTheme="minorBidi"/>
                <w:sz w:val="10"/>
                <w:szCs w:val="10"/>
              </w:rPr>
            </w:pPr>
          </w:p>
          <w:p w:rsidR="009B58C4" w:rsidRDefault="009B58C4" w:rsidP="009B58C4">
            <w:pPr>
              <w:pStyle w:val="Paragraphedeliste"/>
              <w:spacing w:after="120"/>
              <w:ind w:left="114"/>
              <w:jc w:val="both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5</w:t>
            </w:r>
            <w:r w:rsidRPr="00A07E6D">
              <w:rPr>
                <w:rFonts w:asciiTheme="minorBidi" w:hAnsiTheme="minorBidi"/>
                <w:sz w:val="14"/>
                <w:szCs w:val="14"/>
              </w:rPr>
              <w:t>) En déposant une demande d</w:t>
            </w:r>
            <w:r>
              <w:rPr>
                <w:rFonts w:asciiTheme="minorBidi" w:hAnsiTheme="minorBidi"/>
                <w:sz w:val="14"/>
                <w:szCs w:val="14"/>
              </w:rPr>
              <w:t>’accès, Le correspondant sûreté ou son supplé</w:t>
            </w:r>
            <w:r w:rsidRPr="00A07E6D">
              <w:rPr>
                <w:rFonts w:asciiTheme="minorBidi" w:hAnsiTheme="minorBidi"/>
                <w:sz w:val="14"/>
                <w:szCs w:val="14"/>
              </w:rPr>
              <w:t>ant certifie que le titre de circulation est demandé au bénéfice d’une personne, exerçant une activité sous son contrôle.</w:t>
            </w:r>
          </w:p>
          <w:p w:rsidR="009B58C4" w:rsidRPr="00731CE1" w:rsidRDefault="009B58C4" w:rsidP="009B58C4">
            <w:pPr>
              <w:pStyle w:val="Paragraphedeliste"/>
              <w:spacing w:after="120"/>
              <w:ind w:left="114"/>
              <w:jc w:val="both"/>
              <w:rPr>
                <w:rFonts w:asciiTheme="minorBidi" w:hAnsiTheme="minorBidi"/>
                <w:sz w:val="10"/>
                <w:szCs w:val="10"/>
              </w:rPr>
            </w:pPr>
          </w:p>
          <w:p w:rsidR="009B58C4" w:rsidRDefault="009B58C4" w:rsidP="009B58C4">
            <w:pPr>
              <w:pStyle w:val="Paragraphedeliste"/>
              <w:spacing w:after="120"/>
              <w:ind w:left="114"/>
              <w:jc w:val="both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6) Le correspondant sû</w:t>
            </w:r>
            <w:r w:rsidRPr="00A07E6D">
              <w:rPr>
                <w:rFonts w:asciiTheme="minorBidi" w:hAnsiTheme="minorBidi"/>
                <w:sz w:val="14"/>
                <w:szCs w:val="14"/>
              </w:rPr>
              <w:t>reté s’engage à dispenser ou faire dispenser une familiarisation sur les obligations à respecter aux personnes pour lesquelles il sollicite un titre de circulation.</w:t>
            </w:r>
          </w:p>
          <w:p w:rsidR="009B58C4" w:rsidRPr="00731CE1" w:rsidRDefault="009B58C4" w:rsidP="009B58C4">
            <w:pPr>
              <w:pStyle w:val="Paragraphedeliste"/>
              <w:spacing w:after="120"/>
              <w:ind w:left="114"/>
              <w:jc w:val="both"/>
              <w:rPr>
                <w:rFonts w:asciiTheme="minorBidi" w:hAnsiTheme="minorBidi"/>
                <w:sz w:val="10"/>
                <w:szCs w:val="10"/>
              </w:rPr>
            </w:pPr>
          </w:p>
          <w:p w:rsidR="009B58C4" w:rsidRPr="00A07E6D" w:rsidRDefault="009B58C4" w:rsidP="009B58C4">
            <w:pPr>
              <w:pStyle w:val="Paragraphedeliste"/>
              <w:spacing w:after="120"/>
              <w:ind w:left="114"/>
              <w:jc w:val="both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4"/>
                <w:szCs w:val="14"/>
              </w:rPr>
              <w:t>7) Le correspondant sûreté et ses supplé</w:t>
            </w:r>
            <w:r w:rsidRPr="00A07E6D">
              <w:rPr>
                <w:rFonts w:asciiTheme="minorBidi" w:hAnsiTheme="minorBidi"/>
                <w:sz w:val="14"/>
                <w:szCs w:val="14"/>
              </w:rPr>
              <w:t>ants s’engagent à faire valider les demandes d’accès chez les gestionnaires de</w:t>
            </w:r>
            <w:r>
              <w:rPr>
                <w:rFonts w:asciiTheme="minorBidi" w:hAnsiTheme="minorBidi"/>
                <w:sz w:val="14"/>
                <w:szCs w:val="14"/>
              </w:rPr>
              <w:t>s</w:t>
            </w:r>
            <w:r w:rsidRPr="00A07E6D">
              <w:rPr>
                <w:rFonts w:asciiTheme="minorBidi" w:hAnsiTheme="minorBidi"/>
                <w:sz w:val="14"/>
                <w:szCs w:val="14"/>
              </w:rPr>
              <w:t xml:space="preserve"> zone</w:t>
            </w:r>
            <w:r>
              <w:rPr>
                <w:rFonts w:asciiTheme="minorBidi" w:hAnsiTheme="minorBidi"/>
                <w:sz w:val="14"/>
                <w:szCs w:val="14"/>
              </w:rPr>
              <w:t>s</w:t>
            </w:r>
            <w:r w:rsidRPr="00A07E6D">
              <w:rPr>
                <w:rFonts w:asciiTheme="minorBidi" w:hAnsiTheme="minorBidi"/>
                <w:sz w:val="14"/>
                <w:szCs w:val="14"/>
              </w:rPr>
              <w:t xml:space="preserve"> demandée</w:t>
            </w:r>
            <w:r>
              <w:rPr>
                <w:rFonts w:asciiTheme="minorBidi" w:hAnsiTheme="minorBidi"/>
                <w:sz w:val="14"/>
                <w:szCs w:val="14"/>
              </w:rPr>
              <w:t>s</w:t>
            </w:r>
            <w:r w:rsidRPr="00A07E6D">
              <w:rPr>
                <w:rFonts w:asciiTheme="minorBidi" w:hAnsiTheme="minorBidi"/>
                <w:sz w:val="14"/>
                <w:szCs w:val="14"/>
              </w:rPr>
              <w:t>, et</w:t>
            </w:r>
            <w:r>
              <w:rPr>
                <w:rFonts w:asciiTheme="minorBidi" w:hAnsiTheme="minorBidi"/>
                <w:sz w:val="14"/>
                <w:szCs w:val="14"/>
              </w:rPr>
              <w:t xml:space="preserve"> chez</w:t>
            </w:r>
            <w:r w:rsidRPr="00A07E6D">
              <w:rPr>
                <w:rFonts w:asciiTheme="minorBidi" w:hAnsiTheme="minorBidi"/>
                <w:sz w:val="14"/>
                <w:szCs w:val="14"/>
              </w:rPr>
              <w:t xml:space="preserve"> le</w:t>
            </w:r>
            <w:r>
              <w:rPr>
                <w:rFonts w:asciiTheme="minorBidi" w:hAnsiTheme="minorBidi"/>
                <w:sz w:val="14"/>
                <w:szCs w:val="14"/>
              </w:rPr>
              <w:t>s</w:t>
            </w:r>
            <w:r w:rsidRPr="00A07E6D">
              <w:rPr>
                <w:rFonts w:asciiTheme="minorBidi" w:hAnsiTheme="minorBidi"/>
                <w:sz w:val="14"/>
                <w:szCs w:val="14"/>
              </w:rPr>
              <w:t xml:space="preserve"> gestionnaire</w:t>
            </w:r>
            <w:r>
              <w:rPr>
                <w:rFonts w:asciiTheme="minorBidi" w:hAnsiTheme="minorBidi"/>
                <w:sz w:val="14"/>
                <w:szCs w:val="14"/>
              </w:rPr>
              <w:t>s</w:t>
            </w:r>
            <w:r w:rsidRPr="00A07E6D">
              <w:rPr>
                <w:rFonts w:asciiTheme="minorBidi" w:hAnsiTheme="minorBidi"/>
                <w:sz w:val="14"/>
                <w:szCs w:val="14"/>
              </w:rPr>
              <w:t xml:space="preserve"> d’activité</w:t>
            </w:r>
            <w:r>
              <w:rPr>
                <w:rFonts w:asciiTheme="minorBidi" w:hAnsiTheme="minorBidi"/>
                <w:sz w:val="14"/>
                <w:szCs w:val="14"/>
              </w:rPr>
              <w:t>s</w:t>
            </w:r>
            <w:r w:rsidRPr="00A07E6D">
              <w:rPr>
                <w:rFonts w:asciiTheme="minorBidi" w:hAnsiTheme="minorBidi"/>
                <w:sz w:val="14"/>
                <w:szCs w:val="14"/>
              </w:rPr>
              <w:t xml:space="preserve"> si cette dernière est soumise à autorisation de TMPA.</w:t>
            </w:r>
          </w:p>
        </w:tc>
      </w:tr>
      <w:tr w:rsidR="009B58C4" w:rsidRPr="00CC056C" w:rsidTr="00731CE1">
        <w:trPr>
          <w:trHeight w:val="70"/>
        </w:trPr>
        <w:tc>
          <w:tcPr>
            <w:tcW w:w="10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B58C4" w:rsidRPr="00731CE1" w:rsidRDefault="009B58C4" w:rsidP="009B58C4">
            <w:pPr>
              <w:rPr>
                <w:rFonts w:asciiTheme="minorBidi" w:hAnsiTheme="minorBidi" w:cstheme="minorBidi"/>
                <w:sz w:val="2"/>
                <w:szCs w:val="2"/>
              </w:rPr>
            </w:pPr>
          </w:p>
        </w:tc>
      </w:tr>
      <w:tr w:rsidR="009B58C4" w:rsidRPr="00CC056C" w:rsidTr="001F6DF6">
        <w:trPr>
          <w:trHeight w:val="265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58C4" w:rsidRPr="00CB0540" w:rsidRDefault="009B58C4" w:rsidP="009B58C4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Cadre Réservé au </w:t>
            </w: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BFA</w:t>
            </w:r>
          </w:p>
        </w:tc>
      </w:tr>
      <w:tr w:rsidR="009B58C4" w:rsidRPr="00CC056C" w:rsidTr="009B58C4">
        <w:trPr>
          <w:trHeight w:val="357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Statut :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                       </w:t>
            </w:r>
            <w:r w:rsidRPr="00CB054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2B73E7"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2B73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2B73E7">
              <w:rPr>
                <w:rFonts w:ascii="Arial" w:hAnsi="Arial" w:cs="Arial"/>
                <w:sz w:val="20"/>
              </w:rPr>
            </w:r>
            <w:r w:rsidRPr="002B73E7">
              <w:rPr>
                <w:rFonts w:ascii="Arial" w:hAnsi="Arial" w:cs="Arial"/>
                <w:sz w:val="20"/>
              </w:rPr>
              <w:fldChar w:fldCharType="separate"/>
            </w:r>
            <w:bookmarkStart w:id="2" w:name="_GoBack"/>
            <w:r w:rsidRPr="002B73E7">
              <w:rPr>
                <w:rFonts w:ascii="Arial" w:hAnsi="Arial" w:cs="Arial"/>
                <w:noProof/>
                <w:sz w:val="20"/>
              </w:rPr>
              <w:t> </w:t>
            </w:r>
            <w:r w:rsidRPr="002B73E7">
              <w:rPr>
                <w:rFonts w:ascii="Arial" w:hAnsi="Arial" w:cs="Arial"/>
                <w:noProof/>
                <w:sz w:val="20"/>
              </w:rPr>
              <w:t> </w:t>
            </w:r>
            <w:r w:rsidRPr="002B73E7">
              <w:rPr>
                <w:rFonts w:ascii="Arial" w:hAnsi="Arial" w:cs="Arial"/>
                <w:noProof/>
                <w:sz w:val="20"/>
              </w:rPr>
              <w:t> </w:t>
            </w:r>
            <w:r w:rsidRPr="002B73E7">
              <w:rPr>
                <w:rFonts w:ascii="Arial" w:hAnsi="Arial" w:cs="Arial"/>
                <w:noProof/>
                <w:sz w:val="20"/>
              </w:rPr>
              <w:t> </w:t>
            </w:r>
            <w:r w:rsidRPr="002B73E7">
              <w:rPr>
                <w:rFonts w:ascii="Arial" w:hAnsi="Arial" w:cs="Arial"/>
                <w:noProof/>
                <w:sz w:val="20"/>
              </w:rPr>
              <w:t> </w:t>
            </w:r>
            <w:bookmarkEnd w:id="2"/>
            <w:r w:rsidRPr="002B73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1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Cachet :</w:t>
            </w:r>
          </w:p>
          <w:p w:rsidR="009B58C4" w:rsidRPr="00CB0540" w:rsidRDefault="009B58C4" w:rsidP="009B58C4">
            <w:pPr>
              <w:rPr>
                <w:rFonts w:asciiTheme="minorBidi" w:hAnsiTheme="minorBidi" w:cstheme="minorBidi"/>
                <w:sz w:val="8"/>
                <w:szCs w:val="8"/>
              </w:rPr>
            </w:pPr>
          </w:p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Signature :</w:t>
            </w:r>
          </w:p>
          <w:p w:rsidR="009B58C4" w:rsidRPr="00CB0540" w:rsidRDefault="009B58C4" w:rsidP="009B58C4">
            <w:pPr>
              <w:rPr>
                <w:rFonts w:asciiTheme="minorBidi" w:hAnsiTheme="minorBidi" w:cstheme="minorBidi"/>
                <w:sz w:val="6"/>
                <w:szCs w:val="6"/>
              </w:rPr>
            </w:pPr>
          </w:p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Date :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B58C4" w:rsidRPr="00CC056C" w:rsidTr="009B58C4">
        <w:trPr>
          <w:trHeight w:val="357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Pouvoir de signature :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2B73E7"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2B73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2B73E7">
              <w:rPr>
                <w:rFonts w:ascii="Arial" w:hAnsi="Arial" w:cs="Arial"/>
                <w:sz w:val="20"/>
              </w:rPr>
            </w:r>
            <w:r w:rsidRPr="002B73E7">
              <w:rPr>
                <w:rFonts w:ascii="Arial" w:hAnsi="Arial" w:cs="Arial"/>
                <w:sz w:val="20"/>
              </w:rPr>
              <w:fldChar w:fldCharType="separate"/>
            </w:r>
            <w:r w:rsidRPr="002B73E7">
              <w:rPr>
                <w:rFonts w:ascii="Arial" w:hAnsi="Arial" w:cs="Arial"/>
                <w:noProof/>
                <w:sz w:val="20"/>
              </w:rPr>
              <w:t> </w:t>
            </w:r>
            <w:r w:rsidRPr="002B73E7">
              <w:rPr>
                <w:rFonts w:ascii="Arial" w:hAnsi="Arial" w:cs="Arial"/>
                <w:noProof/>
                <w:sz w:val="20"/>
              </w:rPr>
              <w:t> </w:t>
            </w:r>
            <w:r w:rsidRPr="002B73E7">
              <w:rPr>
                <w:rFonts w:ascii="Arial" w:hAnsi="Arial" w:cs="Arial"/>
                <w:noProof/>
                <w:sz w:val="20"/>
              </w:rPr>
              <w:t> </w:t>
            </w:r>
            <w:r w:rsidRPr="002B73E7">
              <w:rPr>
                <w:rFonts w:ascii="Arial" w:hAnsi="Arial" w:cs="Arial"/>
                <w:noProof/>
                <w:sz w:val="20"/>
              </w:rPr>
              <w:t> </w:t>
            </w:r>
            <w:r w:rsidRPr="002B73E7">
              <w:rPr>
                <w:rFonts w:ascii="Arial" w:hAnsi="Arial" w:cs="Arial"/>
                <w:noProof/>
                <w:sz w:val="20"/>
              </w:rPr>
              <w:t> </w:t>
            </w:r>
            <w:r w:rsidRPr="002B73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16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9B58C4" w:rsidRPr="00CC056C" w:rsidTr="009B58C4">
        <w:trPr>
          <w:trHeight w:val="357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CB0540">
              <w:rPr>
                <w:rFonts w:asciiTheme="minorBidi" w:hAnsiTheme="minorBidi" w:cstheme="minorBidi"/>
                <w:sz w:val="18"/>
                <w:szCs w:val="18"/>
              </w:rPr>
              <w:t>Activité :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                     </w:t>
            </w:r>
            <w:r w:rsidRPr="002B73E7">
              <w:rPr>
                <w:rFonts w:ascii="Arial" w:hAnsi="Arial" w:cs="Arial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2B73E7">
              <w:rPr>
                <w:rFonts w:ascii="Arial" w:hAnsi="Arial" w:cs="Arial"/>
                <w:sz w:val="20"/>
              </w:rPr>
              <w:instrText xml:space="preserve"> FORMTEXT </w:instrText>
            </w:r>
            <w:r w:rsidRPr="002B73E7">
              <w:rPr>
                <w:rFonts w:ascii="Arial" w:hAnsi="Arial" w:cs="Arial"/>
                <w:sz w:val="20"/>
              </w:rPr>
            </w:r>
            <w:r w:rsidRPr="002B73E7">
              <w:rPr>
                <w:rFonts w:ascii="Arial" w:hAnsi="Arial" w:cs="Arial"/>
                <w:sz w:val="20"/>
              </w:rPr>
              <w:fldChar w:fldCharType="separate"/>
            </w:r>
            <w:r w:rsidRPr="002B73E7">
              <w:rPr>
                <w:rFonts w:ascii="Arial" w:hAnsi="Arial" w:cs="Arial"/>
                <w:noProof/>
                <w:sz w:val="20"/>
              </w:rPr>
              <w:t> </w:t>
            </w:r>
            <w:r w:rsidRPr="002B73E7">
              <w:rPr>
                <w:rFonts w:ascii="Arial" w:hAnsi="Arial" w:cs="Arial"/>
                <w:noProof/>
                <w:sz w:val="20"/>
              </w:rPr>
              <w:t> </w:t>
            </w:r>
            <w:r w:rsidRPr="002B73E7">
              <w:rPr>
                <w:rFonts w:ascii="Arial" w:hAnsi="Arial" w:cs="Arial"/>
                <w:noProof/>
                <w:sz w:val="20"/>
              </w:rPr>
              <w:t> </w:t>
            </w:r>
            <w:r w:rsidRPr="002B73E7">
              <w:rPr>
                <w:rFonts w:ascii="Arial" w:hAnsi="Arial" w:cs="Arial"/>
                <w:noProof/>
                <w:sz w:val="20"/>
              </w:rPr>
              <w:t> </w:t>
            </w:r>
            <w:r w:rsidRPr="002B73E7">
              <w:rPr>
                <w:rFonts w:ascii="Arial" w:hAnsi="Arial" w:cs="Arial"/>
                <w:noProof/>
                <w:sz w:val="20"/>
              </w:rPr>
              <w:t> </w:t>
            </w:r>
            <w:r w:rsidRPr="002B73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16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B58C4" w:rsidRPr="00CB0540" w:rsidRDefault="009B58C4" w:rsidP="009B58C4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</w:tbl>
    <w:p w:rsidR="00F74D3D" w:rsidRPr="00731CE1" w:rsidRDefault="00F74D3D" w:rsidP="00731CE1">
      <w:pPr>
        <w:rPr>
          <w:sz w:val="2"/>
          <w:szCs w:val="2"/>
        </w:rPr>
      </w:pPr>
    </w:p>
    <w:sectPr w:rsidR="00F74D3D" w:rsidRPr="00731CE1" w:rsidSect="00731CE1">
      <w:headerReference w:type="default" r:id="rId7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CAF" w:rsidRDefault="00695CAF" w:rsidP="00B94C0F">
      <w:r>
        <w:separator/>
      </w:r>
    </w:p>
  </w:endnote>
  <w:endnote w:type="continuationSeparator" w:id="0">
    <w:p w:rsidR="00695CAF" w:rsidRDefault="00695CAF" w:rsidP="00B9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CAF" w:rsidRDefault="00695CAF" w:rsidP="00B94C0F">
      <w:r>
        <w:separator/>
      </w:r>
    </w:p>
  </w:footnote>
  <w:footnote w:type="continuationSeparator" w:id="0">
    <w:p w:rsidR="00695CAF" w:rsidRDefault="00695CAF" w:rsidP="00B94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94"/>
      <w:gridCol w:w="3725"/>
      <w:gridCol w:w="3255"/>
    </w:tblGrid>
    <w:tr w:rsidR="00B94C0F" w:rsidTr="009D79F6">
      <w:tc>
        <w:tcPr>
          <w:tcW w:w="3794" w:type="dxa"/>
          <w:vMerge w:val="restart"/>
        </w:tcPr>
        <w:p w:rsidR="00B94C0F" w:rsidRDefault="0004217D" w:rsidP="009D79F6">
          <w:pPr>
            <w:jc w:val="center"/>
          </w:pPr>
          <w:r w:rsidRPr="0004217D">
            <w:rPr>
              <w:noProof/>
            </w:rPr>
            <w:drawing>
              <wp:inline distT="0" distB="0" distL="0" distR="0" wp14:anchorId="09B95D7B" wp14:editId="2743F38E">
                <wp:extent cx="1190625" cy="381000"/>
                <wp:effectExtent l="0" t="0" r="0" b="0"/>
                <wp:docPr id="1" name="Image 1" descr="C:\Users\a.ptmp\Desktop\logo_TMP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tmp\Desktop\logo_TMP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713" cy="385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5" w:type="dxa"/>
          <w:vMerge w:val="restart"/>
          <w:vAlign w:val="center"/>
        </w:tcPr>
        <w:p w:rsidR="00B94C0F" w:rsidRPr="002B6BA0" w:rsidRDefault="00B94C0F" w:rsidP="007D3088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B6BA0">
            <w:rPr>
              <w:rFonts w:ascii="Arial" w:hAnsi="Arial" w:cs="Arial"/>
              <w:b/>
              <w:sz w:val="16"/>
              <w:szCs w:val="16"/>
            </w:rPr>
            <w:t>Fiche de renseignement</w:t>
          </w:r>
        </w:p>
        <w:p w:rsidR="00B94C0F" w:rsidRPr="00712110" w:rsidRDefault="00B94C0F" w:rsidP="007D3088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B6BA0">
            <w:rPr>
              <w:rFonts w:ascii="Arial" w:hAnsi="Arial" w:cs="Arial"/>
              <w:b/>
              <w:sz w:val="16"/>
              <w:szCs w:val="16"/>
            </w:rPr>
            <w:t>Et de désignation des correspondants sûreté</w:t>
          </w:r>
        </w:p>
      </w:tc>
      <w:tc>
        <w:tcPr>
          <w:tcW w:w="3255" w:type="dxa"/>
        </w:tcPr>
        <w:p w:rsidR="00B94C0F" w:rsidRPr="002B6BA0" w:rsidRDefault="00B94C0F" w:rsidP="00D9612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2B6BA0">
            <w:rPr>
              <w:rFonts w:ascii="Arial" w:hAnsi="Arial" w:cs="Arial"/>
              <w:sz w:val="14"/>
              <w:szCs w:val="14"/>
            </w:rPr>
            <w:t>BSP_EN_</w:t>
          </w:r>
          <w:r w:rsidR="00D9612B">
            <w:rPr>
              <w:rFonts w:ascii="Arial" w:hAnsi="Arial" w:cs="Arial"/>
              <w:sz w:val="14"/>
              <w:szCs w:val="14"/>
            </w:rPr>
            <w:t>26</w:t>
          </w:r>
          <w:r w:rsidRPr="002B6BA0">
            <w:rPr>
              <w:rFonts w:ascii="Arial" w:hAnsi="Arial" w:cs="Arial"/>
              <w:sz w:val="14"/>
              <w:szCs w:val="14"/>
            </w:rPr>
            <w:t>_</w:t>
          </w:r>
          <w:r w:rsidR="00192756">
            <w:rPr>
              <w:rFonts w:ascii="Arial" w:hAnsi="Arial" w:cs="Arial"/>
              <w:sz w:val="14"/>
              <w:szCs w:val="14"/>
            </w:rPr>
            <w:t>06</w:t>
          </w:r>
        </w:p>
      </w:tc>
    </w:tr>
    <w:tr w:rsidR="00B94C0F" w:rsidTr="009D79F6">
      <w:tc>
        <w:tcPr>
          <w:tcW w:w="3794" w:type="dxa"/>
          <w:vMerge/>
        </w:tcPr>
        <w:p w:rsidR="00B94C0F" w:rsidRDefault="00B94C0F" w:rsidP="007D3088"/>
      </w:tc>
      <w:tc>
        <w:tcPr>
          <w:tcW w:w="3725" w:type="dxa"/>
          <w:vMerge/>
        </w:tcPr>
        <w:p w:rsidR="00B94C0F" w:rsidRDefault="00B94C0F" w:rsidP="007D3088"/>
      </w:tc>
      <w:tc>
        <w:tcPr>
          <w:tcW w:w="3255" w:type="dxa"/>
        </w:tcPr>
        <w:p w:rsidR="00B94C0F" w:rsidRPr="002B6BA0" w:rsidRDefault="00B94C0F" w:rsidP="007D3088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2B6BA0">
            <w:rPr>
              <w:rFonts w:ascii="Arial" w:hAnsi="Arial" w:cs="Arial"/>
              <w:sz w:val="14"/>
              <w:szCs w:val="14"/>
            </w:rPr>
            <w:t>Date d’émission</w:t>
          </w:r>
        </w:p>
        <w:p w:rsidR="00B94C0F" w:rsidRPr="002B6BA0" w:rsidRDefault="00192756" w:rsidP="00192756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03</w:t>
          </w:r>
          <w:r w:rsidR="00B94C0F" w:rsidRPr="002B6BA0">
            <w:rPr>
              <w:rFonts w:ascii="Arial" w:hAnsi="Arial" w:cs="Arial"/>
              <w:sz w:val="14"/>
              <w:szCs w:val="14"/>
            </w:rPr>
            <w:t>/</w:t>
          </w:r>
          <w:r w:rsidR="00D9612B">
            <w:rPr>
              <w:rFonts w:ascii="Arial" w:hAnsi="Arial" w:cs="Arial"/>
              <w:sz w:val="14"/>
              <w:szCs w:val="14"/>
            </w:rPr>
            <w:t>0</w:t>
          </w:r>
          <w:r>
            <w:rPr>
              <w:rFonts w:ascii="Arial" w:hAnsi="Arial" w:cs="Arial"/>
              <w:sz w:val="14"/>
              <w:szCs w:val="14"/>
            </w:rPr>
            <w:t>4</w:t>
          </w:r>
          <w:r w:rsidR="00B94C0F" w:rsidRPr="002B6BA0"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t>2015</w:t>
          </w:r>
        </w:p>
      </w:tc>
    </w:tr>
    <w:tr w:rsidR="00B94C0F" w:rsidTr="009D79F6">
      <w:tc>
        <w:tcPr>
          <w:tcW w:w="3794" w:type="dxa"/>
          <w:vMerge/>
        </w:tcPr>
        <w:p w:rsidR="00B94C0F" w:rsidRDefault="00B94C0F" w:rsidP="007D3088"/>
      </w:tc>
      <w:tc>
        <w:tcPr>
          <w:tcW w:w="3725" w:type="dxa"/>
          <w:vMerge/>
        </w:tcPr>
        <w:p w:rsidR="00B94C0F" w:rsidRDefault="00B94C0F" w:rsidP="007D3088"/>
      </w:tc>
      <w:tc>
        <w:tcPr>
          <w:tcW w:w="3255" w:type="dxa"/>
        </w:tcPr>
        <w:p w:rsidR="00B94C0F" w:rsidRPr="002B6BA0" w:rsidRDefault="00B94C0F" w:rsidP="007D3088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2B6BA0">
            <w:rPr>
              <w:rFonts w:ascii="Arial" w:hAnsi="Arial" w:cs="Arial"/>
              <w:sz w:val="14"/>
              <w:szCs w:val="14"/>
            </w:rPr>
            <w:t xml:space="preserve">Page </w:t>
          </w:r>
          <w:r w:rsidR="002A56CD" w:rsidRPr="002B6BA0">
            <w:rPr>
              <w:rStyle w:val="Numrodepage"/>
              <w:rFonts w:ascii="Arial" w:hAnsi="Arial" w:cs="Arial"/>
              <w:sz w:val="14"/>
              <w:szCs w:val="14"/>
            </w:rPr>
            <w:fldChar w:fldCharType="begin"/>
          </w:r>
          <w:r w:rsidRPr="002B6BA0">
            <w:rPr>
              <w:rStyle w:val="Numrodepage"/>
              <w:rFonts w:ascii="Arial" w:hAnsi="Arial" w:cs="Arial"/>
              <w:sz w:val="14"/>
              <w:szCs w:val="14"/>
            </w:rPr>
            <w:instrText xml:space="preserve"> PAGE </w:instrText>
          </w:r>
          <w:r w:rsidR="002A56CD" w:rsidRPr="002B6BA0">
            <w:rPr>
              <w:rStyle w:val="Numrodepage"/>
              <w:rFonts w:ascii="Arial" w:hAnsi="Arial" w:cs="Arial"/>
              <w:sz w:val="14"/>
              <w:szCs w:val="14"/>
            </w:rPr>
            <w:fldChar w:fldCharType="separate"/>
          </w:r>
          <w:r w:rsidR="00840851">
            <w:rPr>
              <w:rStyle w:val="Numrodepage"/>
              <w:rFonts w:ascii="Arial" w:hAnsi="Arial" w:cs="Arial"/>
              <w:noProof/>
              <w:sz w:val="14"/>
              <w:szCs w:val="14"/>
            </w:rPr>
            <w:t>1</w:t>
          </w:r>
          <w:r w:rsidR="002A56CD" w:rsidRPr="002B6BA0">
            <w:rPr>
              <w:rStyle w:val="Numrodepage"/>
              <w:rFonts w:ascii="Arial" w:hAnsi="Arial" w:cs="Arial"/>
              <w:sz w:val="14"/>
              <w:szCs w:val="14"/>
            </w:rPr>
            <w:fldChar w:fldCharType="end"/>
          </w:r>
          <w:r w:rsidRPr="002B6BA0">
            <w:rPr>
              <w:rFonts w:ascii="Arial" w:hAnsi="Arial" w:cs="Arial"/>
              <w:sz w:val="14"/>
              <w:szCs w:val="14"/>
            </w:rPr>
            <w:t xml:space="preserve"> sur </w:t>
          </w:r>
          <w:r w:rsidR="002A56CD" w:rsidRPr="002B6BA0">
            <w:rPr>
              <w:rStyle w:val="Numrodepage"/>
              <w:rFonts w:ascii="Arial" w:hAnsi="Arial" w:cs="Arial"/>
              <w:sz w:val="14"/>
              <w:szCs w:val="14"/>
            </w:rPr>
            <w:fldChar w:fldCharType="begin"/>
          </w:r>
          <w:r w:rsidRPr="002B6BA0">
            <w:rPr>
              <w:rStyle w:val="Numrodepage"/>
              <w:rFonts w:ascii="Arial" w:hAnsi="Arial" w:cs="Arial"/>
              <w:sz w:val="14"/>
              <w:szCs w:val="14"/>
            </w:rPr>
            <w:instrText xml:space="preserve"> NUMPAGES </w:instrText>
          </w:r>
          <w:r w:rsidR="002A56CD" w:rsidRPr="002B6BA0">
            <w:rPr>
              <w:rStyle w:val="Numrodepage"/>
              <w:rFonts w:ascii="Arial" w:hAnsi="Arial" w:cs="Arial"/>
              <w:sz w:val="14"/>
              <w:szCs w:val="14"/>
            </w:rPr>
            <w:fldChar w:fldCharType="separate"/>
          </w:r>
          <w:r w:rsidR="00840851">
            <w:rPr>
              <w:rStyle w:val="Numrodepage"/>
              <w:rFonts w:ascii="Arial" w:hAnsi="Arial" w:cs="Arial"/>
              <w:noProof/>
              <w:sz w:val="14"/>
              <w:szCs w:val="14"/>
            </w:rPr>
            <w:t>1</w:t>
          </w:r>
          <w:r w:rsidR="002A56CD" w:rsidRPr="002B6BA0">
            <w:rPr>
              <w:rStyle w:val="Numrodepage"/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B94C0F" w:rsidRDefault="00B94C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4E4B"/>
    <w:multiLevelType w:val="multilevel"/>
    <w:tmpl w:val="03A4E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C1F9E"/>
    <w:multiLevelType w:val="hybridMultilevel"/>
    <w:tmpl w:val="CCE4E9D6"/>
    <w:lvl w:ilvl="0" w:tplc="9F1EC9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B383D"/>
    <w:multiLevelType w:val="hybridMultilevel"/>
    <w:tmpl w:val="7D8AA9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90092C"/>
    <w:multiLevelType w:val="hybridMultilevel"/>
    <w:tmpl w:val="0DCCC7C4"/>
    <w:lvl w:ilvl="0" w:tplc="040C0003">
      <w:start w:val="1"/>
      <w:numFmt w:val="bullet"/>
      <w:lvlText w:val="o"/>
      <w:lvlJc w:val="left"/>
      <w:pPr>
        <w:ind w:left="606" w:hanging="360"/>
      </w:pPr>
      <w:rPr>
        <w:rFonts w:ascii="Courier New" w:hAnsi="Courier New" w:cs="Courier New" w:hint="default"/>
        <w:w w:val="80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326" w:hanging="360"/>
      </w:pPr>
    </w:lvl>
    <w:lvl w:ilvl="2" w:tplc="040C001B" w:tentative="1">
      <w:start w:val="1"/>
      <w:numFmt w:val="lowerRoman"/>
      <w:lvlText w:val="%3."/>
      <w:lvlJc w:val="right"/>
      <w:pPr>
        <w:ind w:left="2046" w:hanging="180"/>
      </w:pPr>
    </w:lvl>
    <w:lvl w:ilvl="3" w:tplc="040C000F" w:tentative="1">
      <w:start w:val="1"/>
      <w:numFmt w:val="decimal"/>
      <w:lvlText w:val="%4."/>
      <w:lvlJc w:val="left"/>
      <w:pPr>
        <w:ind w:left="2766" w:hanging="360"/>
      </w:pPr>
    </w:lvl>
    <w:lvl w:ilvl="4" w:tplc="040C0019" w:tentative="1">
      <w:start w:val="1"/>
      <w:numFmt w:val="lowerLetter"/>
      <w:lvlText w:val="%5."/>
      <w:lvlJc w:val="left"/>
      <w:pPr>
        <w:ind w:left="3486" w:hanging="360"/>
      </w:pPr>
    </w:lvl>
    <w:lvl w:ilvl="5" w:tplc="040C001B" w:tentative="1">
      <w:start w:val="1"/>
      <w:numFmt w:val="lowerRoman"/>
      <w:lvlText w:val="%6."/>
      <w:lvlJc w:val="right"/>
      <w:pPr>
        <w:ind w:left="4206" w:hanging="180"/>
      </w:pPr>
    </w:lvl>
    <w:lvl w:ilvl="6" w:tplc="040C000F" w:tentative="1">
      <w:start w:val="1"/>
      <w:numFmt w:val="decimal"/>
      <w:lvlText w:val="%7."/>
      <w:lvlJc w:val="left"/>
      <w:pPr>
        <w:ind w:left="4926" w:hanging="360"/>
      </w:pPr>
    </w:lvl>
    <w:lvl w:ilvl="7" w:tplc="040C0019" w:tentative="1">
      <w:start w:val="1"/>
      <w:numFmt w:val="lowerLetter"/>
      <w:lvlText w:val="%8."/>
      <w:lvlJc w:val="left"/>
      <w:pPr>
        <w:ind w:left="5646" w:hanging="360"/>
      </w:pPr>
    </w:lvl>
    <w:lvl w:ilvl="8" w:tplc="040C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4" w15:restartNumberingAfterBreak="0">
    <w:nsid w:val="63D10213"/>
    <w:multiLevelType w:val="hybridMultilevel"/>
    <w:tmpl w:val="94DEB4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D24D6"/>
    <w:multiLevelType w:val="hybridMultilevel"/>
    <w:tmpl w:val="F908631C"/>
    <w:lvl w:ilvl="0" w:tplc="5F6625A8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4" w:hanging="360"/>
      </w:pPr>
    </w:lvl>
    <w:lvl w:ilvl="2" w:tplc="040C001B" w:tentative="1">
      <w:start w:val="1"/>
      <w:numFmt w:val="lowerRoman"/>
      <w:lvlText w:val="%3."/>
      <w:lvlJc w:val="right"/>
      <w:pPr>
        <w:ind w:left="1914" w:hanging="180"/>
      </w:pPr>
    </w:lvl>
    <w:lvl w:ilvl="3" w:tplc="040C000F" w:tentative="1">
      <w:start w:val="1"/>
      <w:numFmt w:val="decimal"/>
      <w:lvlText w:val="%4."/>
      <w:lvlJc w:val="left"/>
      <w:pPr>
        <w:ind w:left="2634" w:hanging="360"/>
      </w:pPr>
    </w:lvl>
    <w:lvl w:ilvl="4" w:tplc="040C0019" w:tentative="1">
      <w:start w:val="1"/>
      <w:numFmt w:val="lowerLetter"/>
      <w:lvlText w:val="%5."/>
      <w:lvlJc w:val="left"/>
      <w:pPr>
        <w:ind w:left="3354" w:hanging="360"/>
      </w:pPr>
    </w:lvl>
    <w:lvl w:ilvl="5" w:tplc="040C001B" w:tentative="1">
      <w:start w:val="1"/>
      <w:numFmt w:val="lowerRoman"/>
      <w:lvlText w:val="%6."/>
      <w:lvlJc w:val="right"/>
      <w:pPr>
        <w:ind w:left="4074" w:hanging="180"/>
      </w:pPr>
    </w:lvl>
    <w:lvl w:ilvl="6" w:tplc="040C000F" w:tentative="1">
      <w:start w:val="1"/>
      <w:numFmt w:val="decimal"/>
      <w:lvlText w:val="%7."/>
      <w:lvlJc w:val="left"/>
      <w:pPr>
        <w:ind w:left="4794" w:hanging="360"/>
      </w:pPr>
    </w:lvl>
    <w:lvl w:ilvl="7" w:tplc="040C0019" w:tentative="1">
      <w:start w:val="1"/>
      <w:numFmt w:val="lowerLetter"/>
      <w:lvlText w:val="%8."/>
      <w:lvlJc w:val="left"/>
      <w:pPr>
        <w:ind w:left="5514" w:hanging="360"/>
      </w:pPr>
    </w:lvl>
    <w:lvl w:ilvl="8" w:tplc="040C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enforcement="1" w:cryptProviderType="rsaAES" w:cryptAlgorithmClass="hash" w:cryptAlgorithmType="typeAny" w:cryptAlgorithmSid="14" w:cryptSpinCount="100000" w:hash="c+rKlt1Jhe0v1T9Uu+Ec5yJvTsoVyylCWWPfeFf4KpPRixQnjoFOdCXLuaoQ1gdVPQBViIPMemImsYfjLDZpBQ==" w:salt="oIa85sXdd5XXEEJTlHDT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79"/>
    <w:rsid w:val="0002437E"/>
    <w:rsid w:val="0004217D"/>
    <w:rsid w:val="00042630"/>
    <w:rsid w:val="0005285A"/>
    <w:rsid w:val="000540F7"/>
    <w:rsid w:val="00057A8A"/>
    <w:rsid w:val="00097290"/>
    <w:rsid w:val="00192756"/>
    <w:rsid w:val="001D2320"/>
    <w:rsid w:val="00203A7F"/>
    <w:rsid w:val="002A01DF"/>
    <w:rsid w:val="002A56CD"/>
    <w:rsid w:val="002A5A66"/>
    <w:rsid w:val="002B6BA0"/>
    <w:rsid w:val="002E0196"/>
    <w:rsid w:val="00356D2E"/>
    <w:rsid w:val="00374BB9"/>
    <w:rsid w:val="00441FA9"/>
    <w:rsid w:val="0044410C"/>
    <w:rsid w:val="0046662B"/>
    <w:rsid w:val="00543620"/>
    <w:rsid w:val="005967BA"/>
    <w:rsid w:val="005B1E70"/>
    <w:rsid w:val="0064209F"/>
    <w:rsid w:val="00643140"/>
    <w:rsid w:val="006464FD"/>
    <w:rsid w:val="00695CAF"/>
    <w:rsid w:val="006B0432"/>
    <w:rsid w:val="006F3294"/>
    <w:rsid w:val="007223A1"/>
    <w:rsid w:val="00731CE1"/>
    <w:rsid w:val="00753CB7"/>
    <w:rsid w:val="007611B7"/>
    <w:rsid w:val="007C3918"/>
    <w:rsid w:val="008015CF"/>
    <w:rsid w:val="00840851"/>
    <w:rsid w:val="00885705"/>
    <w:rsid w:val="008A61D9"/>
    <w:rsid w:val="008A7814"/>
    <w:rsid w:val="008C23EF"/>
    <w:rsid w:val="008E3CA9"/>
    <w:rsid w:val="009270C4"/>
    <w:rsid w:val="009626FE"/>
    <w:rsid w:val="009632D1"/>
    <w:rsid w:val="00975A60"/>
    <w:rsid w:val="00984419"/>
    <w:rsid w:val="00987F70"/>
    <w:rsid w:val="009B36BD"/>
    <w:rsid w:val="009B4E65"/>
    <w:rsid w:val="009B58C4"/>
    <w:rsid w:val="009D79F6"/>
    <w:rsid w:val="009E4486"/>
    <w:rsid w:val="00A07E6D"/>
    <w:rsid w:val="00A517CE"/>
    <w:rsid w:val="00A604E2"/>
    <w:rsid w:val="00A630EA"/>
    <w:rsid w:val="00AD0994"/>
    <w:rsid w:val="00B22DEC"/>
    <w:rsid w:val="00B34579"/>
    <w:rsid w:val="00B93184"/>
    <w:rsid w:val="00B94C0F"/>
    <w:rsid w:val="00C21634"/>
    <w:rsid w:val="00C252A6"/>
    <w:rsid w:val="00C304CA"/>
    <w:rsid w:val="00C64DB5"/>
    <w:rsid w:val="00C92D2E"/>
    <w:rsid w:val="00C96826"/>
    <w:rsid w:val="00CB0540"/>
    <w:rsid w:val="00CC056C"/>
    <w:rsid w:val="00CD00A5"/>
    <w:rsid w:val="00D53A14"/>
    <w:rsid w:val="00D9612B"/>
    <w:rsid w:val="00DB289E"/>
    <w:rsid w:val="00DC30C3"/>
    <w:rsid w:val="00DD32CE"/>
    <w:rsid w:val="00DF4C4B"/>
    <w:rsid w:val="00E13071"/>
    <w:rsid w:val="00E44B82"/>
    <w:rsid w:val="00E577CE"/>
    <w:rsid w:val="00E84097"/>
    <w:rsid w:val="00E91E50"/>
    <w:rsid w:val="00F528B5"/>
    <w:rsid w:val="00F74D3D"/>
    <w:rsid w:val="00F86481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E761DF-75DA-46E3-8B37-74B60680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4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4C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4C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4C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4C0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B94C0F"/>
  </w:style>
  <w:style w:type="paragraph" w:styleId="Textedebulles">
    <w:name w:val="Balloon Text"/>
    <w:basedOn w:val="Normal"/>
    <w:link w:val="TextedebullesCar"/>
    <w:uiPriority w:val="99"/>
    <w:semiHidden/>
    <w:unhideWhenUsed/>
    <w:rsid w:val="00B94C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C0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130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a.elakkraoui</dc:creator>
  <cp:keywords/>
  <dc:description/>
  <cp:lastModifiedBy>Mohammed Amine Loulidi</cp:lastModifiedBy>
  <cp:revision>4</cp:revision>
  <cp:lastPrinted>2019-09-27T15:33:00Z</cp:lastPrinted>
  <dcterms:created xsi:type="dcterms:W3CDTF">2020-10-22T10:39:00Z</dcterms:created>
  <dcterms:modified xsi:type="dcterms:W3CDTF">2020-12-03T12:01:00Z</dcterms:modified>
</cp:coreProperties>
</file>